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7BF" w:rsidRPr="004522C9" w:rsidRDefault="007C17BF" w:rsidP="007C17BF">
      <w:pPr>
        <w:pStyle w:val="1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4522C9">
        <w:rPr>
          <w:sz w:val="28"/>
          <w:szCs w:val="28"/>
          <w:lang w:val="uk-UA"/>
        </w:rPr>
        <w:t>Дисципліна: Теорія держави і права</w:t>
      </w:r>
    </w:p>
    <w:p w:rsidR="007C17BF" w:rsidRPr="004522C9" w:rsidRDefault="007C17BF" w:rsidP="007C17BF">
      <w:pPr>
        <w:pStyle w:val="1"/>
        <w:spacing w:before="0" w:beforeAutospacing="0" w:after="0" w:afterAutospacing="0"/>
        <w:rPr>
          <w:sz w:val="28"/>
          <w:szCs w:val="28"/>
          <w:lang w:val="uk-UA"/>
        </w:rPr>
      </w:pPr>
    </w:p>
    <w:p w:rsidR="007C17BF" w:rsidRPr="004522C9" w:rsidRDefault="007C17BF" w:rsidP="007C17BF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4522C9">
        <w:rPr>
          <w:rStyle w:val="a4"/>
          <w:sz w:val="28"/>
          <w:szCs w:val="28"/>
          <w:lang w:val="uk-UA"/>
        </w:rPr>
        <w:t>Кількість годин (кредитів ЄКТС):</w:t>
      </w:r>
      <w:r w:rsidRPr="004522C9">
        <w:rPr>
          <w:sz w:val="28"/>
          <w:szCs w:val="28"/>
          <w:lang w:val="uk-UA"/>
        </w:rPr>
        <w:t xml:space="preserve"> 270 (9)</w:t>
      </w:r>
    </w:p>
    <w:p w:rsidR="007C17BF" w:rsidRPr="004522C9" w:rsidRDefault="007C17BF" w:rsidP="007C17BF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4522C9">
        <w:rPr>
          <w:sz w:val="28"/>
          <w:szCs w:val="28"/>
        </w:rPr>
        <w:t> </w:t>
      </w:r>
    </w:p>
    <w:p w:rsidR="007C17BF" w:rsidRPr="004522C9" w:rsidRDefault="007C17BF" w:rsidP="007C17BF">
      <w:pPr>
        <w:pStyle w:val="40"/>
        <w:shd w:val="clear" w:color="auto" w:fill="auto"/>
        <w:tabs>
          <w:tab w:val="left" w:pos="284"/>
          <w:tab w:val="left" w:pos="567"/>
        </w:tabs>
        <w:spacing w:line="322" w:lineRule="exact"/>
        <w:ind w:right="20" w:firstLine="567"/>
        <w:rPr>
          <w:rFonts w:ascii="Times New Roman" w:hAnsi="Times New Roman"/>
          <w:sz w:val="28"/>
          <w:szCs w:val="28"/>
          <w:lang w:val="uk-UA"/>
        </w:rPr>
      </w:pPr>
      <w:r w:rsidRPr="004522C9">
        <w:rPr>
          <w:rStyle w:val="a4"/>
          <w:rFonts w:ascii="Times New Roman" w:hAnsi="Times New Roman"/>
          <w:sz w:val="28"/>
          <w:szCs w:val="28"/>
          <w:lang w:val="uk-UA"/>
        </w:rPr>
        <w:t xml:space="preserve">Мета навчальної дисципліни: </w:t>
      </w:r>
      <w:r w:rsidRPr="004522C9">
        <w:rPr>
          <w:rFonts w:ascii="Times New Roman" w:hAnsi="Times New Roman"/>
          <w:sz w:val="28"/>
          <w:szCs w:val="28"/>
          <w:lang w:val="uk-UA"/>
        </w:rPr>
        <w:t xml:space="preserve">мета: набуття студентом вмінь і навичок стосовно питань (проблем), що пов’язані із закономірностями виникнення, розвиту, функціонування державно-правових явищ в суспільстві, озброїти майбутніх фахівців–юристів науково обґрунтованими формами і методами роботи в нормотворчій діяльності, при здійсненні систематизації чинного законодавства, у процесі </w:t>
      </w:r>
      <w:proofErr w:type="spellStart"/>
      <w:r w:rsidRPr="004522C9">
        <w:rPr>
          <w:rFonts w:ascii="Times New Roman" w:hAnsi="Times New Roman"/>
          <w:sz w:val="28"/>
          <w:szCs w:val="28"/>
          <w:lang w:val="uk-UA"/>
        </w:rPr>
        <w:t>правореалізаційної</w:t>
      </w:r>
      <w:proofErr w:type="spellEnd"/>
      <w:r w:rsidRPr="004522C9">
        <w:rPr>
          <w:rFonts w:ascii="Times New Roman" w:hAnsi="Times New Roman"/>
          <w:sz w:val="28"/>
          <w:szCs w:val="28"/>
          <w:lang w:val="uk-UA"/>
        </w:rPr>
        <w:t xml:space="preserve"> діяльності, в узагальненні юридичної практики, у проведенні профілактичної, оперативно-розшукової, виховної роботи та інших практичних діях.</w:t>
      </w:r>
    </w:p>
    <w:p w:rsidR="007C17BF" w:rsidRPr="004522C9" w:rsidRDefault="007C17BF" w:rsidP="007C17BF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4522C9">
        <w:rPr>
          <w:sz w:val="28"/>
          <w:szCs w:val="28"/>
        </w:rPr>
        <w:t> </w:t>
      </w:r>
    </w:p>
    <w:p w:rsidR="007C17BF" w:rsidRPr="004522C9" w:rsidRDefault="007C17BF" w:rsidP="007C17BF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r w:rsidRPr="004522C9">
        <w:rPr>
          <w:rStyle w:val="a4"/>
          <w:sz w:val="28"/>
          <w:szCs w:val="28"/>
          <w:lang w:val="ru-RU"/>
        </w:rPr>
        <w:t>Результати</w:t>
      </w:r>
      <w:proofErr w:type="spellEnd"/>
      <w:r w:rsidRPr="004522C9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4522C9">
        <w:rPr>
          <w:rStyle w:val="a4"/>
          <w:sz w:val="28"/>
          <w:szCs w:val="28"/>
          <w:lang w:val="ru-RU"/>
        </w:rPr>
        <w:t>навчання</w:t>
      </w:r>
      <w:proofErr w:type="spellEnd"/>
      <w:r w:rsidRPr="004522C9">
        <w:rPr>
          <w:rStyle w:val="a4"/>
          <w:sz w:val="28"/>
          <w:szCs w:val="28"/>
          <w:lang w:val="ru-RU"/>
        </w:rPr>
        <w:t xml:space="preserve"> за </w:t>
      </w:r>
      <w:proofErr w:type="spellStart"/>
      <w:r w:rsidRPr="004522C9">
        <w:rPr>
          <w:rStyle w:val="a4"/>
          <w:sz w:val="28"/>
          <w:szCs w:val="28"/>
          <w:lang w:val="ru-RU"/>
        </w:rPr>
        <w:t>навчальною</w:t>
      </w:r>
      <w:proofErr w:type="spellEnd"/>
      <w:r w:rsidRPr="004522C9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4522C9">
        <w:rPr>
          <w:rStyle w:val="a4"/>
          <w:sz w:val="28"/>
          <w:szCs w:val="28"/>
          <w:lang w:val="ru-RU"/>
        </w:rPr>
        <w:t>дисципліною</w:t>
      </w:r>
      <w:proofErr w:type="spellEnd"/>
      <w:r w:rsidRPr="004522C9">
        <w:rPr>
          <w:rStyle w:val="a4"/>
          <w:sz w:val="28"/>
          <w:szCs w:val="28"/>
          <w:lang w:val="ru-RU"/>
        </w:rPr>
        <w:t>:</w:t>
      </w:r>
    </w:p>
    <w:p w:rsidR="007C17BF" w:rsidRPr="004522C9" w:rsidRDefault="007C17BF" w:rsidP="007C17BF">
      <w:pPr>
        <w:pStyle w:val="a7"/>
        <w:ind w:left="0" w:firstLine="720"/>
        <w:jc w:val="both"/>
        <w:rPr>
          <w:b/>
          <w:bCs/>
          <w:i/>
          <w:iCs/>
          <w:sz w:val="28"/>
          <w:szCs w:val="28"/>
        </w:rPr>
      </w:pPr>
      <w:r w:rsidRPr="004522C9">
        <w:rPr>
          <w:b/>
          <w:bCs/>
          <w:i/>
          <w:iCs/>
          <w:sz w:val="28"/>
          <w:szCs w:val="28"/>
        </w:rPr>
        <w:t xml:space="preserve">знати: </w:t>
      </w:r>
    </w:p>
    <w:p w:rsidR="007C17BF" w:rsidRPr="004522C9" w:rsidRDefault="007C17BF" w:rsidP="007C17BF">
      <w:pPr>
        <w:pStyle w:val="a5"/>
        <w:tabs>
          <w:tab w:val="left" w:pos="0"/>
        </w:tabs>
        <w:spacing w:line="276" w:lineRule="auto"/>
        <w:ind w:firstLine="142"/>
        <w:rPr>
          <w:szCs w:val="28"/>
        </w:rPr>
      </w:pPr>
      <w:r w:rsidRPr="004522C9">
        <w:rPr>
          <w:szCs w:val="28"/>
        </w:rPr>
        <w:t>- основи методології в пізнанні державно-правових явищ;</w:t>
      </w:r>
    </w:p>
    <w:p w:rsidR="007C17BF" w:rsidRPr="004522C9" w:rsidRDefault="007C17BF" w:rsidP="007C17BF">
      <w:pPr>
        <w:spacing w:line="276" w:lineRule="auto"/>
        <w:ind w:firstLine="142"/>
        <w:jc w:val="both"/>
        <w:rPr>
          <w:rFonts w:ascii="Times New Roman" w:hAnsi="Times New Roman"/>
          <w:sz w:val="28"/>
          <w:szCs w:val="28"/>
          <w:lang w:val="ru-RU"/>
        </w:rPr>
      </w:pPr>
      <w:r w:rsidRPr="004522C9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4522C9">
        <w:rPr>
          <w:rFonts w:ascii="Times New Roman" w:hAnsi="Times New Roman"/>
          <w:sz w:val="28"/>
          <w:szCs w:val="28"/>
          <w:lang w:val="ru-RU"/>
        </w:rPr>
        <w:t>основні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hAnsi="Times New Roman"/>
          <w:sz w:val="28"/>
          <w:szCs w:val="28"/>
          <w:lang w:val="ru-RU"/>
        </w:rPr>
        <w:t>закономірності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hAnsi="Times New Roman"/>
          <w:sz w:val="28"/>
          <w:szCs w:val="28"/>
          <w:lang w:val="ru-RU"/>
        </w:rPr>
        <w:t>процесу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hAnsi="Times New Roman"/>
          <w:sz w:val="28"/>
          <w:szCs w:val="28"/>
          <w:lang w:val="ru-RU"/>
        </w:rPr>
        <w:t>виникнення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hAnsi="Times New Roman"/>
          <w:sz w:val="28"/>
          <w:szCs w:val="28"/>
          <w:lang w:val="ru-RU"/>
        </w:rPr>
        <w:t>держави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 xml:space="preserve"> та права;</w:t>
      </w:r>
    </w:p>
    <w:p w:rsidR="007C17BF" w:rsidRPr="004522C9" w:rsidRDefault="007C17BF" w:rsidP="007C17BF">
      <w:pPr>
        <w:spacing w:line="276" w:lineRule="auto"/>
        <w:ind w:firstLine="142"/>
        <w:jc w:val="both"/>
        <w:rPr>
          <w:rFonts w:ascii="Times New Roman" w:hAnsi="Times New Roman"/>
          <w:sz w:val="28"/>
          <w:szCs w:val="28"/>
          <w:lang w:val="ru-RU"/>
        </w:rPr>
      </w:pPr>
      <w:r w:rsidRPr="004522C9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4522C9">
        <w:rPr>
          <w:rFonts w:ascii="Times New Roman" w:hAnsi="Times New Roman"/>
          <w:sz w:val="28"/>
          <w:szCs w:val="28"/>
          <w:lang w:val="ru-RU"/>
        </w:rPr>
        <w:t>сутність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4522C9">
        <w:rPr>
          <w:rFonts w:ascii="Times New Roman" w:hAnsi="Times New Roman"/>
          <w:sz w:val="28"/>
          <w:szCs w:val="28"/>
          <w:lang w:val="ru-RU"/>
        </w:rPr>
        <w:t>головні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hAnsi="Times New Roman"/>
          <w:sz w:val="28"/>
          <w:szCs w:val="28"/>
          <w:lang w:val="ru-RU"/>
        </w:rPr>
        <w:t>ознаки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hAnsi="Times New Roman"/>
          <w:sz w:val="28"/>
          <w:szCs w:val="28"/>
          <w:lang w:val="ru-RU"/>
        </w:rPr>
        <w:t>держави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>;</w:t>
      </w:r>
    </w:p>
    <w:p w:rsidR="007C17BF" w:rsidRPr="004522C9" w:rsidRDefault="007C17BF" w:rsidP="007C17BF">
      <w:pPr>
        <w:spacing w:line="276" w:lineRule="auto"/>
        <w:ind w:firstLine="142"/>
        <w:jc w:val="both"/>
        <w:rPr>
          <w:rFonts w:ascii="Times New Roman" w:hAnsi="Times New Roman"/>
          <w:sz w:val="28"/>
          <w:szCs w:val="28"/>
          <w:lang w:val="ru-RU"/>
        </w:rPr>
      </w:pPr>
      <w:r w:rsidRPr="004522C9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4522C9">
        <w:rPr>
          <w:rFonts w:ascii="Times New Roman" w:hAnsi="Times New Roman"/>
          <w:sz w:val="28"/>
          <w:szCs w:val="28"/>
          <w:lang w:val="ru-RU"/>
        </w:rPr>
        <w:t>основні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4522C9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4522C9">
        <w:rPr>
          <w:rFonts w:ascii="Times New Roman" w:hAnsi="Times New Roman"/>
          <w:sz w:val="28"/>
          <w:szCs w:val="28"/>
          <w:lang w:val="ru-RU"/>
        </w:rPr>
        <w:t>ідходи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4522C9">
        <w:rPr>
          <w:rFonts w:ascii="Times New Roman" w:hAnsi="Times New Roman"/>
          <w:sz w:val="28"/>
          <w:szCs w:val="28"/>
          <w:lang w:val="ru-RU"/>
        </w:rPr>
        <w:t>типології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 xml:space="preserve"> держав;</w:t>
      </w:r>
    </w:p>
    <w:p w:rsidR="007C17BF" w:rsidRPr="004522C9" w:rsidRDefault="007C17BF" w:rsidP="007C17BF">
      <w:pPr>
        <w:pStyle w:val="a5"/>
        <w:spacing w:line="276" w:lineRule="auto"/>
        <w:ind w:firstLine="142"/>
        <w:rPr>
          <w:szCs w:val="28"/>
        </w:rPr>
      </w:pPr>
      <w:r w:rsidRPr="004522C9">
        <w:rPr>
          <w:szCs w:val="28"/>
        </w:rPr>
        <w:t>- сутність функцій та форми держави;</w:t>
      </w:r>
    </w:p>
    <w:p w:rsidR="007C17BF" w:rsidRPr="004522C9" w:rsidRDefault="007C17BF" w:rsidP="007C17BF">
      <w:pPr>
        <w:pStyle w:val="a5"/>
        <w:spacing w:line="276" w:lineRule="auto"/>
        <w:ind w:firstLine="142"/>
        <w:rPr>
          <w:szCs w:val="28"/>
        </w:rPr>
      </w:pPr>
      <w:r w:rsidRPr="004522C9">
        <w:rPr>
          <w:szCs w:val="28"/>
        </w:rPr>
        <w:t>- поняття та сутність правової держави та політичної системи суспільства;</w:t>
      </w:r>
    </w:p>
    <w:p w:rsidR="007C17BF" w:rsidRPr="004522C9" w:rsidRDefault="007C17BF" w:rsidP="007C17BF">
      <w:pPr>
        <w:spacing w:line="276" w:lineRule="auto"/>
        <w:ind w:firstLine="142"/>
        <w:jc w:val="both"/>
        <w:rPr>
          <w:rFonts w:ascii="Times New Roman" w:hAnsi="Times New Roman"/>
          <w:sz w:val="28"/>
          <w:szCs w:val="28"/>
          <w:lang w:val="ru-RU"/>
        </w:rPr>
      </w:pPr>
      <w:r w:rsidRPr="004522C9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4522C9">
        <w:rPr>
          <w:rFonts w:ascii="Times New Roman" w:hAnsi="Times New Roman"/>
          <w:sz w:val="28"/>
          <w:szCs w:val="28"/>
          <w:lang w:val="ru-RU"/>
        </w:rPr>
        <w:t>сутність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 xml:space="preserve"> права, </w:t>
      </w:r>
      <w:proofErr w:type="spellStart"/>
      <w:r w:rsidRPr="004522C9">
        <w:rPr>
          <w:rFonts w:ascii="Times New Roman" w:hAnsi="Times New Roman"/>
          <w:sz w:val="28"/>
          <w:szCs w:val="28"/>
          <w:lang w:val="ru-RU"/>
        </w:rPr>
        <w:t>його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hAnsi="Times New Roman"/>
          <w:sz w:val="28"/>
          <w:szCs w:val="28"/>
          <w:lang w:val="ru-RU"/>
        </w:rPr>
        <w:t>ознаки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522C9">
        <w:rPr>
          <w:rFonts w:ascii="Times New Roman" w:hAnsi="Times New Roman"/>
          <w:sz w:val="28"/>
          <w:szCs w:val="28"/>
          <w:lang w:val="ru-RU"/>
        </w:rPr>
        <w:t>функції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522C9">
        <w:rPr>
          <w:rFonts w:ascii="Times New Roman" w:hAnsi="Times New Roman"/>
          <w:sz w:val="28"/>
          <w:szCs w:val="28"/>
          <w:lang w:val="ru-RU"/>
        </w:rPr>
        <w:t>сучасні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4522C9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4522C9">
        <w:rPr>
          <w:rFonts w:ascii="Times New Roman" w:hAnsi="Times New Roman"/>
          <w:sz w:val="28"/>
          <w:szCs w:val="28"/>
          <w:lang w:val="ru-RU"/>
        </w:rPr>
        <w:t>ідходи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4522C9">
        <w:rPr>
          <w:rFonts w:ascii="Times New Roman" w:hAnsi="Times New Roman"/>
          <w:sz w:val="28"/>
          <w:szCs w:val="28"/>
          <w:lang w:val="ru-RU"/>
        </w:rPr>
        <w:t>праворозуміння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>;</w:t>
      </w:r>
    </w:p>
    <w:p w:rsidR="007C17BF" w:rsidRPr="004522C9" w:rsidRDefault="007C17BF" w:rsidP="007C17BF">
      <w:pPr>
        <w:spacing w:line="276" w:lineRule="auto"/>
        <w:ind w:firstLine="142"/>
        <w:jc w:val="both"/>
        <w:rPr>
          <w:rFonts w:ascii="Times New Roman" w:hAnsi="Times New Roman"/>
          <w:sz w:val="28"/>
          <w:szCs w:val="28"/>
          <w:lang w:val="ru-RU"/>
        </w:rPr>
      </w:pPr>
      <w:r w:rsidRPr="004522C9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4522C9">
        <w:rPr>
          <w:rFonts w:ascii="Times New Roman" w:hAnsi="Times New Roman"/>
          <w:sz w:val="28"/>
          <w:szCs w:val="28"/>
          <w:lang w:val="ru-RU"/>
        </w:rPr>
        <w:t>сутність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proofErr w:type="gramStart"/>
      <w:r w:rsidRPr="004522C9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4522C9">
        <w:rPr>
          <w:rFonts w:ascii="Times New Roman" w:hAnsi="Times New Roman"/>
          <w:sz w:val="28"/>
          <w:szCs w:val="28"/>
          <w:lang w:val="ru-RU"/>
        </w:rPr>
        <w:t>ізноманіття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 xml:space="preserve"> форм (</w:t>
      </w:r>
      <w:proofErr w:type="spellStart"/>
      <w:r w:rsidRPr="004522C9">
        <w:rPr>
          <w:rFonts w:ascii="Times New Roman" w:hAnsi="Times New Roman"/>
          <w:sz w:val="28"/>
          <w:szCs w:val="28"/>
          <w:lang w:val="ru-RU"/>
        </w:rPr>
        <w:t>джерел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 xml:space="preserve">) права, </w:t>
      </w:r>
      <w:proofErr w:type="spellStart"/>
      <w:r w:rsidRPr="004522C9">
        <w:rPr>
          <w:rFonts w:ascii="Times New Roman" w:hAnsi="Times New Roman"/>
          <w:sz w:val="28"/>
          <w:szCs w:val="28"/>
          <w:lang w:val="ru-RU"/>
        </w:rPr>
        <w:t>види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 xml:space="preserve"> нормативно-</w:t>
      </w:r>
      <w:proofErr w:type="spellStart"/>
      <w:r w:rsidRPr="004522C9">
        <w:rPr>
          <w:rFonts w:ascii="Times New Roman" w:hAnsi="Times New Roman"/>
          <w:sz w:val="28"/>
          <w:szCs w:val="28"/>
          <w:lang w:val="ru-RU"/>
        </w:rPr>
        <w:t>правових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hAnsi="Times New Roman"/>
          <w:sz w:val="28"/>
          <w:szCs w:val="28"/>
          <w:lang w:val="ru-RU"/>
        </w:rPr>
        <w:t>актів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>;</w:t>
      </w:r>
    </w:p>
    <w:p w:rsidR="007C17BF" w:rsidRPr="004522C9" w:rsidRDefault="007C17BF" w:rsidP="007C17BF">
      <w:pPr>
        <w:spacing w:line="276" w:lineRule="auto"/>
        <w:ind w:firstLine="142"/>
        <w:jc w:val="both"/>
        <w:rPr>
          <w:rFonts w:ascii="Times New Roman" w:hAnsi="Times New Roman"/>
          <w:sz w:val="28"/>
          <w:szCs w:val="28"/>
          <w:lang w:val="ru-RU"/>
        </w:rPr>
      </w:pPr>
      <w:r w:rsidRPr="004522C9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4522C9">
        <w:rPr>
          <w:rFonts w:ascii="Times New Roman" w:hAnsi="Times New Roman"/>
          <w:sz w:val="28"/>
          <w:szCs w:val="28"/>
          <w:lang w:val="ru-RU"/>
        </w:rPr>
        <w:t>поняття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 xml:space="preserve">, структуру та </w:t>
      </w:r>
      <w:proofErr w:type="spellStart"/>
      <w:r w:rsidRPr="004522C9">
        <w:rPr>
          <w:rFonts w:ascii="Times New Roman" w:hAnsi="Times New Roman"/>
          <w:sz w:val="28"/>
          <w:szCs w:val="28"/>
          <w:lang w:val="ru-RU"/>
        </w:rPr>
        <w:t>види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 xml:space="preserve"> норм права;</w:t>
      </w:r>
    </w:p>
    <w:p w:rsidR="007C17BF" w:rsidRPr="004522C9" w:rsidRDefault="007C17BF" w:rsidP="007C17BF">
      <w:pPr>
        <w:spacing w:line="276" w:lineRule="auto"/>
        <w:ind w:firstLine="142"/>
        <w:jc w:val="both"/>
        <w:rPr>
          <w:rFonts w:ascii="Times New Roman" w:hAnsi="Times New Roman"/>
          <w:sz w:val="28"/>
          <w:szCs w:val="28"/>
          <w:lang w:val="ru-RU"/>
        </w:rPr>
      </w:pPr>
      <w:r w:rsidRPr="004522C9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4522C9">
        <w:rPr>
          <w:rFonts w:ascii="Times New Roman" w:hAnsi="Times New Roman"/>
          <w:sz w:val="28"/>
          <w:szCs w:val="28"/>
          <w:lang w:val="ru-RU"/>
        </w:rPr>
        <w:t>сутність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4522C9">
        <w:rPr>
          <w:rFonts w:ascii="Times New Roman" w:hAnsi="Times New Roman"/>
          <w:sz w:val="28"/>
          <w:szCs w:val="28"/>
          <w:lang w:val="ru-RU"/>
        </w:rPr>
        <w:t>спі</w:t>
      </w:r>
      <w:proofErr w:type="gramStart"/>
      <w:r w:rsidRPr="004522C9">
        <w:rPr>
          <w:rFonts w:ascii="Times New Roman" w:hAnsi="Times New Roman"/>
          <w:sz w:val="28"/>
          <w:szCs w:val="28"/>
          <w:lang w:val="ru-RU"/>
        </w:rPr>
        <w:t>вв</w:t>
      </w:r>
      <w:proofErr w:type="gramEnd"/>
      <w:r w:rsidRPr="004522C9">
        <w:rPr>
          <w:rFonts w:ascii="Times New Roman" w:hAnsi="Times New Roman"/>
          <w:sz w:val="28"/>
          <w:szCs w:val="28"/>
          <w:lang w:val="ru-RU"/>
        </w:rPr>
        <w:t>ідношення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hAnsi="Times New Roman"/>
          <w:sz w:val="28"/>
          <w:szCs w:val="28"/>
          <w:lang w:val="ru-RU"/>
        </w:rPr>
        <w:t>системи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 xml:space="preserve"> права та </w:t>
      </w:r>
      <w:proofErr w:type="spellStart"/>
      <w:r w:rsidRPr="004522C9">
        <w:rPr>
          <w:rFonts w:ascii="Times New Roman" w:hAnsi="Times New Roman"/>
          <w:sz w:val="28"/>
          <w:szCs w:val="28"/>
          <w:lang w:val="ru-RU"/>
        </w:rPr>
        <w:t>системи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hAnsi="Times New Roman"/>
          <w:sz w:val="28"/>
          <w:szCs w:val="28"/>
          <w:lang w:val="ru-RU"/>
        </w:rPr>
        <w:t>законодавства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522C9">
        <w:rPr>
          <w:rFonts w:ascii="Times New Roman" w:hAnsi="Times New Roman"/>
          <w:sz w:val="28"/>
          <w:szCs w:val="28"/>
          <w:lang w:val="ru-RU"/>
        </w:rPr>
        <w:t>види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hAnsi="Times New Roman"/>
          <w:sz w:val="28"/>
          <w:szCs w:val="28"/>
          <w:lang w:val="ru-RU"/>
        </w:rPr>
        <w:t>правових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 xml:space="preserve"> систем; </w:t>
      </w:r>
    </w:p>
    <w:p w:rsidR="007C17BF" w:rsidRPr="004522C9" w:rsidRDefault="007C17BF" w:rsidP="007C17BF">
      <w:pPr>
        <w:spacing w:line="276" w:lineRule="auto"/>
        <w:ind w:firstLine="142"/>
        <w:jc w:val="both"/>
        <w:rPr>
          <w:rFonts w:ascii="Times New Roman" w:hAnsi="Times New Roman"/>
          <w:sz w:val="28"/>
          <w:szCs w:val="28"/>
          <w:lang w:val="ru-RU"/>
        </w:rPr>
      </w:pPr>
      <w:r w:rsidRPr="004522C9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4522C9">
        <w:rPr>
          <w:rFonts w:ascii="Times New Roman" w:hAnsi="Times New Roman"/>
          <w:sz w:val="28"/>
          <w:szCs w:val="28"/>
          <w:lang w:val="ru-RU"/>
        </w:rPr>
        <w:t>поняття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522C9">
        <w:rPr>
          <w:rFonts w:ascii="Times New Roman" w:hAnsi="Times New Roman"/>
          <w:sz w:val="28"/>
          <w:szCs w:val="28"/>
          <w:lang w:val="ru-RU"/>
        </w:rPr>
        <w:t>ознаки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 xml:space="preserve"> та склад </w:t>
      </w:r>
      <w:proofErr w:type="gramStart"/>
      <w:r w:rsidRPr="004522C9">
        <w:rPr>
          <w:rFonts w:ascii="Times New Roman" w:hAnsi="Times New Roman"/>
          <w:sz w:val="28"/>
          <w:szCs w:val="28"/>
          <w:lang w:val="ru-RU"/>
        </w:rPr>
        <w:t>правового</w:t>
      </w:r>
      <w:proofErr w:type="gramEnd"/>
      <w:r w:rsidRPr="004522C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hAnsi="Times New Roman"/>
          <w:sz w:val="28"/>
          <w:szCs w:val="28"/>
          <w:lang w:val="ru-RU"/>
        </w:rPr>
        <w:t>відношення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>;</w:t>
      </w:r>
    </w:p>
    <w:p w:rsidR="007C17BF" w:rsidRPr="004522C9" w:rsidRDefault="007C17BF" w:rsidP="007C17BF">
      <w:pPr>
        <w:spacing w:line="276" w:lineRule="auto"/>
        <w:ind w:firstLine="142"/>
        <w:jc w:val="both"/>
        <w:rPr>
          <w:rFonts w:ascii="Times New Roman" w:hAnsi="Times New Roman"/>
          <w:sz w:val="28"/>
          <w:szCs w:val="28"/>
          <w:lang w:val="ru-RU"/>
        </w:rPr>
      </w:pPr>
      <w:r w:rsidRPr="004522C9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4522C9">
        <w:rPr>
          <w:rFonts w:ascii="Times New Roman" w:hAnsi="Times New Roman"/>
          <w:sz w:val="28"/>
          <w:szCs w:val="28"/>
          <w:lang w:val="ru-RU"/>
        </w:rPr>
        <w:t>сутність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hAnsi="Times New Roman"/>
          <w:sz w:val="28"/>
          <w:szCs w:val="28"/>
          <w:lang w:val="ru-RU"/>
        </w:rPr>
        <w:t>правотворчості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>;</w:t>
      </w:r>
    </w:p>
    <w:p w:rsidR="007C17BF" w:rsidRPr="004522C9" w:rsidRDefault="007C17BF" w:rsidP="007C17BF">
      <w:pPr>
        <w:pStyle w:val="a5"/>
        <w:spacing w:line="276" w:lineRule="auto"/>
        <w:ind w:firstLine="142"/>
        <w:rPr>
          <w:szCs w:val="28"/>
        </w:rPr>
      </w:pPr>
      <w:r w:rsidRPr="004522C9">
        <w:rPr>
          <w:szCs w:val="28"/>
        </w:rPr>
        <w:t>- специфіку реалізації та тлумачення права;</w:t>
      </w:r>
    </w:p>
    <w:p w:rsidR="007C17BF" w:rsidRPr="004522C9" w:rsidRDefault="007C17BF" w:rsidP="007C17BF">
      <w:pPr>
        <w:spacing w:line="276" w:lineRule="auto"/>
        <w:ind w:firstLine="142"/>
        <w:jc w:val="both"/>
        <w:rPr>
          <w:rFonts w:ascii="Times New Roman" w:hAnsi="Times New Roman"/>
          <w:sz w:val="28"/>
          <w:szCs w:val="28"/>
          <w:lang w:val="ru-RU"/>
        </w:rPr>
      </w:pPr>
      <w:r w:rsidRPr="004522C9">
        <w:rPr>
          <w:rFonts w:ascii="Times New Roman" w:hAnsi="Times New Roman"/>
          <w:spacing w:val="-4"/>
          <w:sz w:val="28"/>
          <w:szCs w:val="28"/>
          <w:lang w:val="ru-RU"/>
        </w:rPr>
        <w:t xml:space="preserve">- </w:t>
      </w:r>
      <w:proofErr w:type="spellStart"/>
      <w:r w:rsidRPr="004522C9">
        <w:rPr>
          <w:rFonts w:ascii="Times New Roman" w:hAnsi="Times New Roman"/>
          <w:spacing w:val="-4"/>
          <w:sz w:val="28"/>
          <w:szCs w:val="28"/>
          <w:lang w:val="ru-RU"/>
        </w:rPr>
        <w:t>механізм</w:t>
      </w:r>
      <w:proofErr w:type="spellEnd"/>
      <w:r w:rsidRPr="004522C9">
        <w:rPr>
          <w:rFonts w:ascii="Times New Roman" w:hAnsi="Times New Roman"/>
          <w:spacing w:val="-4"/>
          <w:sz w:val="28"/>
          <w:szCs w:val="28"/>
          <w:lang w:val="ru-RU"/>
        </w:rPr>
        <w:t xml:space="preserve"> правового </w:t>
      </w:r>
      <w:proofErr w:type="spellStart"/>
      <w:r w:rsidRPr="004522C9">
        <w:rPr>
          <w:rFonts w:ascii="Times New Roman" w:hAnsi="Times New Roman"/>
          <w:spacing w:val="-4"/>
          <w:sz w:val="28"/>
          <w:szCs w:val="28"/>
          <w:lang w:val="ru-RU"/>
        </w:rPr>
        <w:t>регулювання</w:t>
      </w:r>
      <w:proofErr w:type="spellEnd"/>
      <w:r w:rsidRPr="004522C9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hAnsi="Times New Roman"/>
          <w:spacing w:val="-4"/>
          <w:sz w:val="28"/>
          <w:szCs w:val="28"/>
          <w:lang w:val="ru-RU"/>
        </w:rPr>
        <w:t>суспільних</w:t>
      </w:r>
      <w:proofErr w:type="spellEnd"/>
      <w:r w:rsidRPr="004522C9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hAnsi="Times New Roman"/>
          <w:spacing w:val="-4"/>
          <w:sz w:val="28"/>
          <w:szCs w:val="28"/>
          <w:lang w:val="ru-RU"/>
        </w:rPr>
        <w:t>відно</w:t>
      </w:r>
      <w:r w:rsidRPr="004522C9">
        <w:rPr>
          <w:rFonts w:ascii="Times New Roman" w:hAnsi="Times New Roman"/>
          <w:sz w:val="28"/>
          <w:szCs w:val="28"/>
          <w:lang w:val="ru-RU"/>
        </w:rPr>
        <w:t>син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>;</w:t>
      </w:r>
    </w:p>
    <w:p w:rsidR="007C17BF" w:rsidRPr="004522C9" w:rsidRDefault="007C17BF" w:rsidP="007C17BF">
      <w:pPr>
        <w:spacing w:line="276" w:lineRule="auto"/>
        <w:ind w:firstLine="142"/>
        <w:jc w:val="both"/>
        <w:rPr>
          <w:rFonts w:ascii="Times New Roman" w:hAnsi="Times New Roman"/>
          <w:sz w:val="28"/>
          <w:szCs w:val="28"/>
          <w:lang w:val="ru-RU"/>
        </w:rPr>
      </w:pPr>
      <w:r w:rsidRPr="004522C9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4522C9">
        <w:rPr>
          <w:rFonts w:ascii="Times New Roman" w:hAnsi="Times New Roman"/>
          <w:sz w:val="28"/>
          <w:szCs w:val="28"/>
          <w:lang w:val="ru-RU"/>
        </w:rPr>
        <w:t>поняття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522C9">
        <w:rPr>
          <w:rFonts w:ascii="Times New Roman" w:hAnsi="Times New Roman"/>
          <w:sz w:val="28"/>
          <w:szCs w:val="28"/>
          <w:lang w:val="ru-RU"/>
        </w:rPr>
        <w:t>типологію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hAnsi="Times New Roman"/>
          <w:sz w:val="28"/>
          <w:szCs w:val="28"/>
          <w:lang w:val="ru-RU"/>
        </w:rPr>
        <w:t>правової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hAnsi="Times New Roman"/>
          <w:sz w:val="28"/>
          <w:szCs w:val="28"/>
          <w:lang w:val="ru-RU"/>
        </w:rPr>
        <w:t>поведінки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>;</w:t>
      </w:r>
    </w:p>
    <w:p w:rsidR="007C17BF" w:rsidRPr="004522C9" w:rsidRDefault="007C17BF" w:rsidP="007C17BF">
      <w:pPr>
        <w:pStyle w:val="a8"/>
        <w:spacing w:line="276" w:lineRule="auto"/>
        <w:ind w:left="0" w:right="0" w:firstLine="142"/>
        <w:rPr>
          <w:sz w:val="28"/>
          <w:szCs w:val="28"/>
        </w:rPr>
      </w:pPr>
      <w:r w:rsidRPr="004522C9">
        <w:rPr>
          <w:sz w:val="28"/>
          <w:szCs w:val="28"/>
        </w:rPr>
        <w:t>- склад і види правопорушень, принципи юридичної відповідальності, а також місце й роль правоохоронних органів у боротьбі з правопорушеннями та у їх профілактиці;</w:t>
      </w:r>
    </w:p>
    <w:p w:rsidR="007C17BF" w:rsidRPr="004522C9" w:rsidRDefault="007C17BF" w:rsidP="007C17BF">
      <w:pPr>
        <w:spacing w:after="0" w:line="276" w:lineRule="auto"/>
        <w:ind w:firstLine="142"/>
        <w:jc w:val="both"/>
        <w:rPr>
          <w:rFonts w:ascii="Times New Roman" w:hAnsi="Times New Roman"/>
          <w:sz w:val="28"/>
          <w:szCs w:val="28"/>
          <w:lang w:val="ru-RU"/>
        </w:rPr>
      </w:pPr>
      <w:r w:rsidRPr="004522C9">
        <w:rPr>
          <w:rFonts w:ascii="Times New Roman" w:hAnsi="Times New Roman"/>
          <w:sz w:val="28"/>
          <w:szCs w:val="28"/>
          <w:lang w:val="ru-RU"/>
        </w:rPr>
        <w:lastRenderedPageBreak/>
        <w:t xml:space="preserve">- </w:t>
      </w:r>
      <w:proofErr w:type="spellStart"/>
      <w:r w:rsidRPr="004522C9">
        <w:rPr>
          <w:rFonts w:ascii="Times New Roman" w:hAnsi="Times New Roman"/>
          <w:sz w:val="28"/>
          <w:szCs w:val="28"/>
          <w:lang w:val="ru-RU"/>
        </w:rPr>
        <w:t>поняття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4522C9">
        <w:rPr>
          <w:rFonts w:ascii="Times New Roman" w:hAnsi="Times New Roman"/>
          <w:sz w:val="28"/>
          <w:szCs w:val="28"/>
          <w:lang w:val="ru-RU"/>
        </w:rPr>
        <w:t>основні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hAnsi="Times New Roman"/>
          <w:sz w:val="28"/>
          <w:szCs w:val="28"/>
          <w:lang w:val="ru-RU"/>
        </w:rPr>
        <w:t>принципи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hAnsi="Times New Roman"/>
          <w:sz w:val="28"/>
          <w:szCs w:val="28"/>
          <w:lang w:val="ru-RU"/>
        </w:rPr>
        <w:t>законності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522C9">
        <w:rPr>
          <w:rFonts w:ascii="Times New Roman" w:hAnsi="Times New Roman"/>
          <w:sz w:val="28"/>
          <w:szCs w:val="28"/>
          <w:lang w:val="ru-RU"/>
        </w:rPr>
        <w:t>спі</w:t>
      </w:r>
      <w:proofErr w:type="gramStart"/>
      <w:r w:rsidRPr="004522C9">
        <w:rPr>
          <w:rFonts w:ascii="Times New Roman" w:hAnsi="Times New Roman"/>
          <w:sz w:val="28"/>
          <w:szCs w:val="28"/>
          <w:lang w:val="ru-RU"/>
        </w:rPr>
        <w:t>вв</w:t>
      </w:r>
      <w:proofErr w:type="gramEnd"/>
      <w:r w:rsidRPr="004522C9">
        <w:rPr>
          <w:rFonts w:ascii="Times New Roman" w:hAnsi="Times New Roman"/>
          <w:sz w:val="28"/>
          <w:szCs w:val="28"/>
          <w:lang w:val="ru-RU"/>
        </w:rPr>
        <w:t>ідношення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hAnsi="Times New Roman"/>
          <w:sz w:val="28"/>
          <w:szCs w:val="28"/>
          <w:lang w:val="ru-RU"/>
        </w:rPr>
        <w:t>законності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 xml:space="preserve"> й правопорядку;</w:t>
      </w:r>
    </w:p>
    <w:p w:rsidR="007C17BF" w:rsidRPr="004522C9" w:rsidRDefault="007C17BF" w:rsidP="007C17BF">
      <w:pPr>
        <w:pStyle w:val="a8"/>
        <w:spacing w:line="276" w:lineRule="auto"/>
        <w:ind w:left="0" w:right="0" w:firstLine="142"/>
        <w:rPr>
          <w:sz w:val="28"/>
          <w:szCs w:val="28"/>
        </w:rPr>
      </w:pPr>
      <w:r w:rsidRPr="004522C9">
        <w:rPr>
          <w:sz w:val="28"/>
          <w:szCs w:val="28"/>
        </w:rPr>
        <w:t>- сутність, види правової культури та правової свідомості.</w:t>
      </w:r>
    </w:p>
    <w:p w:rsidR="007C17BF" w:rsidRPr="004522C9" w:rsidRDefault="007C17BF" w:rsidP="007C17BF">
      <w:pPr>
        <w:pStyle w:val="a5"/>
        <w:spacing w:line="276" w:lineRule="auto"/>
        <w:ind w:firstLine="142"/>
        <w:rPr>
          <w:szCs w:val="28"/>
        </w:rPr>
      </w:pPr>
      <w:r w:rsidRPr="004522C9">
        <w:rPr>
          <w:szCs w:val="28"/>
        </w:rPr>
        <w:t>- поняття та сутність законності та правопорядку, а так само наслідки, що тягнуть за собою порушення режиму законності.</w:t>
      </w:r>
    </w:p>
    <w:p w:rsidR="007C17BF" w:rsidRPr="004522C9" w:rsidRDefault="007C17BF" w:rsidP="007C17BF">
      <w:pPr>
        <w:pStyle w:val="a7"/>
        <w:ind w:left="0" w:firstLine="720"/>
        <w:jc w:val="both"/>
        <w:rPr>
          <w:sz w:val="28"/>
          <w:szCs w:val="28"/>
        </w:rPr>
      </w:pPr>
      <w:r w:rsidRPr="004522C9">
        <w:rPr>
          <w:sz w:val="28"/>
          <w:szCs w:val="28"/>
        </w:rPr>
        <w:t xml:space="preserve"> </w:t>
      </w:r>
    </w:p>
    <w:p w:rsidR="007C17BF" w:rsidRPr="004522C9" w:rsidRDefault="007C17BF" w:rsidP="007C17BF">
      <w:pPr>
        <w:pStyle w:val="a7"/>
        <w:ind w:left="0" w:firstLine="720"/>
        <w:jc w:val="both"/>
        <w:rPr>
          <w:b/>
          <w:bCs/>
          <w:i/>
          <w:iCs/>
          <w:sz w:val="28"/>
          <w:szCs w:val="28"/>
        </w:rPr>
      </w:pPr>
      <w:r w:rsidRPr="004522C9">
        <w:rPr>
          <w:b/>
          <w:bCs/>
          <w:i/>
          <w:iCs/>
          <w:sz w:val="28"/>
          <w:szCs w:val="28"/>
        </w:rPr>
        <w:t>уміти:</w:t>
      </w:r>
    </w:p>
    <w:p w:rsidR="007C17BF" w:rsidRPr="004522C9" w:rsidRDefault="007C17BF" w:rsidP="007C17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522C9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4522C9">
        <w:rPr>
          <w:rFonts w:ascii="Times New Roman" w:hAnsi="Times New Roman"/>
          <w:sz w:val="28"/>
          <w:szCs w:val="28"/>
          <w:lang w:val="ru-RU"/>
        </w:rPr>
        <w:t>вільно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hAnsi="Times New Roman"/>
          <w:sz w:val="28"/>
          <w:szCs w:val="28"/>
          <w:lang w:val="ru-RU"/>
        </w:rPr>
        <w:t>володіти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hAnsi="Times New Roman"/>
          <w:sz w:val="28"/>
          <w:szCs w:val="28"/>
          <w:lang w:val="ru-RU"/>
        </w:rPr>
        <w:t>основними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hAnsi="Times New Roman"/>
          <w:sz w:val="28"/>
          <w:szCs w:val="28"/>
          <w:lang w:val="ru-RU"/>
        </w:rPr>
        <w:t>категоріями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hAnsi="Times New Roman"/>
          <w:sz w:val="28"/>
          <w:szCs w:val="28"/>
          <w:lang w:val="ru-RU"/>
        </w:rPr>
        <w:t>теорії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hAnsi="Times New Roman"/>
          <w:spacing w:val="-2"/>
          <w:sz w:val="28"/>
          <w:szCs w:val="28"/>
          <w:lang w:val="ru-RU"/>
        </w:rPr>
        <w:t>держави</w:t>
      </w:r>
      <w:proofErr w:type="spellEnd"/>
      <w:r w:rsidRPr="004522C9">
        <w:rPr>
          <w:rFonts w:ascii="Times New Roman" w:hAnsi="Times New Roman"/>
          <w:spacing w:val="-2"/>
          <w:sz w:val="28"/>
          <w:szCs w:val="28"/>
          <w:lang w:val="ru-RU"/>
        </w:rPr>
        <w:t xml:space="preserve"> та права, правильно </w:t>
      </w:r>
      <w:proofErr w:type="spellStart"/>
      <w:r w:rsidRPr="004522C9">
        <w:rPr>
          <w:rFonts w:ascii="Times New Roman" w:hAnsi="Times New Roman"/>
          <w:spacing w:val="-2"/>
          <w:sz w:val="28"/>
          <w:szCs w:val="28"/>
          <w:lang w:val="ru-RU"/>
        </w:rPr>
        <w:t>застосувати</w:t>
      </w:r>
      <w:proofErr w:type="spellEnd"/>
      <w:r w:rsidRPr="004522C9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hAnsi="Times New Roman"/>
          <w:spacing w:val="-2"/>
          <w:sz w:val="28"/>
          <w:szCs w:val="28"/>
          <w:lang w:val="ru-RU"/>
        </w:rPr>
        <w:t>їх</w:t>
      </w:r>
      <w:proofErr w:type="spellEnd"/>
      <w:r w:rsidRPr="004522C9">
        <w:rPr>
          <w:rFonts w:ascii="Times New Roman" w:hAnsi="Times New Roman"/>
          <w:spacing w:val="-2"/>
          <w:sz w:val="28"/>
          <w:szCs w:val="28"/>
          <w:lang w:val="ru-RU"/>
        </w:rPr>
        <w:t xml:space="preserve"> при </w:t>
      </w:r>
      <w:proofErr w:type="spellStart"/>
      <w:r w:rsidRPr="004522C9">
        <w:rPr>
          <w:rFonts w:ascii="Times New Roman" w:hAnsi="Times New Roman"/>
          <w:spacing w:val="-2"/>
          <w:sz w:val="28"/>
          <w:szCs w:val="28"/>
          <w:lang w:val="ru-RU"/>
        </w:rPr>
        <w:t>оці</w:t>
      </w:r>
      <w:r w:rsidRPr="004522C9">
        <w:rPr>
          <w:rFonts w:ascii="Times New Roman" w:hAnsi="Times New Roman"/>
          <w:sz w:val="28"/>
          <w:szCs w:val="28"/>
          <w:lang w:val="ru-RU"/>
        </w:rPr>
        <w:t>нюванні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hAnsi="Times New Roman"/>
          <w:sz w:val="28"/>
          <w:szCs w:val="28"/>
          <w:lang w:val="ru-RU"/>
        </w:rPr>
        <w:t>конкретних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hAnsi="Times New Roman"/>
          <w:sz w:val="28"/>
          <w:szCs w:val="28"/>
          <w:lang w:val="ru-RU"/>
        </w:rPr>
        <w:t>ситуацій</w:t>
      </w:r>
      <w:proofErr w:type="spellEnd"/>
      <w:r w:rsidRPr="004522C9">
        <w:rPr>
          <w:rFonts w:ascii="Times New Roman" w:hAnsi="Times New Roman"/>
          <w:sz w:val="28"/>
          <w:szCs w:val="28"/>
          <w:lang w:val="ru-RU"/>
        </w:rPr>
        <w:t>;</w:t>
      </w:r>
    </w:p>
    <w:p w:rsidR="007C17BF" w:rsidRPr="004522C9" w:rsidRDefault="007C17BF" w:rsidP="007C17BF">
      <w:pPr>
        <w:pStyle w:val="a5"/>
        <w:tabs>
          <w:tab w:val="left" w:pos="0"/>
        </w:tabs>
        <w:spacing w:line="276" w:lineRule="auto"/>
        <w:ind w:firstLine="0"/>
        <w:rPr>
          <w:szCs w:val="28"/>
        </w:rPr>
      </w:pPr>
      <w:r w:rsidRPr="004522C9">
        <w:rPr>
          <w:szCs w:val="28"/>
        </w:rPr>
        <w:t>- характеризувати державу, як політико-правове явище;</w:t>
      </w:r>
    </w:p>
    <w:p w:rsidR="007C17BF" w:rsidRPr="004522C9" w:rsidRDefault="007C17BF" w:rsidP="007C17BF">
      <w:pPr>
        <w:pStyle w:val="a5"/>
        <w:tabs>
          <w:tab w:val="left" w:pos="0"/>
        </w:tabs>
        <w:spacing w:line="276" w:lineRule="auto"/>
        <w:ind w:firstLine="0"/>
        <w:rPr>
          <w:szCs w:val="28"/>
        </w:rPr>
      </w:pPr>
      <w:r w:rsidRPr="004522C9">
        <w:rPr>
          <w:szCs w:val="28"/>
        </w:rPr>
        <w:t xml:space="preserve">- </w:t>
      </w:r>
      <w:proofErr w:type="spellStart"/>
      <w:r w:rsidRPr="004522C9">
        <w:rPr>
          <w:szCs w:val="28"/>
        </w:rPr>
        <w:t>типологізувати</w:t>
      </w:r>
      <w:proofErr w:type="spellEnd"/>
      <w:r w:rsidRPr="004522C9">
        <w:rPr>
          <w:szCs w:val="28"/>
        </w:rPr>
        <w:t xml:space="preserve"> держави за конституційно-правовою базою, історичним типом;</w:t>
      </w:r>
    </w:p>
    <w:p w:rsidR="007C17BF" w:rsidRPr="004522C9" w:rsidRDefault="007C17BF" w:rsidP="007C17BF">
      <w:pPr>
        <w:pStyle w:val="a5"/>
        <w:tabs>
          <w:tab w:val="left" w:pos="0"/>
        </w:tabs>
        <w:spacing w:line="276" w:lineRule="auto"/>
        <w:ind w:firstLine="0"/>
        <w:rPr>
          <w:szCs w:val="28"/>
        </w:rPr>
      </w:pPr>
      <w:r w:rsidRPr="004522C9">
        <w:rPr>
          <w:szCs w:val="28"/>
        </w:rPr>
        <w:t>- орієнтуватися в джерелах права, вміти вільно їх тлумачити;</w:t>
      </w:r>
    </w:p>
    <w:p w:rsidR="007C17BF" w:rsidRPr="004522C9" w:rsidRDefault="007C17BF" w:rsidP="007C17BF">
      <w:pPr>
        <w:pStyle w:val="a5"/>
        <w:spacing w:line="276" w:lineRule="auto"/>
        <w:ind w:firstLine="0"/>
        <w:rPr>
          <w:szCs w:val="28"/>
        </w:rPr>
      </w:pPr>
      <w:r w:rsidRPr="004522C9">
        <w:rPr>
          <w:szCs w:val="28"/>
        </w:rPr>
        <w:t>- відрізняти правові відносини від інших видів суспільних відносин;</w:t>
      </w:r>
    </w:p>
    <w:p w:rsidR="007C17BF" w:rsidRPr="004522C9" w:rsidRDefault="007C17BF" w:rsidP="007C17BF">
      <w:pPr>
        <w:pStyle w:val="a5"/>
        <w:spacing w:line="276" w:lineRule="auto"/>
        <w:ind w:firstLine="0"/>
        <w:rPr>
          <w:szCs w:val="28"/>
        </w:rPr>
      </w:pPr>
      <w:r w:rsidRPr="004522C9">
        <w:rPr>
          <w:szCs w:val="28"/>
        </w:rPr>
        <w:t>- аналізувати норми права, застосовуючи методи пізнання державно-правових явищ;</w:t>
      </w:r>
    </w:p>
    <w:p w:rsidR="007C17BF" w:rsidRPr="004522C9" w:rsidRDefault="007C17BF" w:rsidP="007C17BF">
      <w:pPr>
        <w:pStyle w:val="a5"/>
        <w:spacing w:line="276" w:lineRule="auto"/>
        <w:ind w:firstLine="0"/>
        <w:rPr>
          <w:szCs w:val="28"/>
        </w:rPr>
      </w:pPr>
      <w:r w:rsidRPr="004522C9">
        <w:rPr>
          <w:szCs w:val="28"/>
        </w:rPr>
        <w:t>- вірно застосовувати норми права в різних життєвих ситуаціях;</w:t>
      </w:r>
    </w:p>
    <w:p w:rsidR="007C17BF" w:rsidRPr="004522C9" w:rsidRDefault="007C17BF" w:rsidP="007C17BF">
      <w:pPr>
        <w:pStyle w:val="a5"/>
        <w:spacing w:line="276" w:lineRule="auto"/>
        <w:ind w:firstLine="0"/>
        <w:rPr>
          <w:szCs w:val="28"/>
        </w:rPr>
      </w:pPr>
      <w:r w:rsidRPr="004522C9">
        <w:rPr>
          <w:szCs w:val="28"/>
        </w:rPr>
        <w:t>- здійснювати на практиці вимоги законності та правопорядку;</w:t>
      </w:r>
    </w:p>
    <w:p w:rsidR="007C17BF" w:rsidRPr="004522C9" w:rsidRDefault="007C17BF" w:rsidP="007C17BF">
      <w:pPr>
        <w:pStyle w:val="a5"/>
        <w:spacing w:line="276" w:lineRule="auto"/>
        <w:ind w:firstLine="0"/>
        <w:rPr>
          <w:szCs w:val="28"/>
        </w:rPr>
      </w:pPr>
      <w:r w:rsidRPr="004522C9">
        <w:rPr>
          <w:szCs w:val="28"/>
        </w:rPr>
        <w:t>- критично дивитися на явища правової системи.</w:t>
      </w:r>
    </w:p>
    <w:p w:rsidR="007C17BF" w:rsidRPr="004522C9" w:rsidRDefault="007C17BF" w:rsidP="007C17BF">
      <w:pPr>
        <w:pStyle w:val="a7"/>
        <w:ind w:left="0"/>
        <w:jc w:val="both"/>
        <w:rPr>
          <w:sz w:val="28"/>
          <w:szCs w:val="28"/>
        </w:rPr>
      </w:pPr>
    </w:p>
    <w:p w:rsidR="007C17BF" w:rsidRPr="004522C9" w:rsidRDefault="007C17BF" w:rsidP="007C17BF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lang w:val="uk-UA"/>
        </w:rPr>
      </w:pPr>
      <w:proofErr w:type="spellStart"/>
      <w:r w:rsidRPr="004522C9">
        <w:rPr>
          <w:rStyle w:val="a4"/>
          <w:sz w:val="28"/>
          <w:szCs w:val="28"/>
          <w:lang w:val="ru-RU"/>
        </w:rPr>
        <w:t>Змі</w:t>
      </w:r>
      <w:proofErr w:type="gramStart"/>
      <w:r w:rsidRPr="004522C9">
        <w:rPr>
          <w:rStyle w:val="a4"/>
          <w:sz w:val="28"/>
          <w:szCs w:val="28"/>
          <w:lang w:val="ru-RU"/>
        </w:rPr>
        <w:t>ст</w:t>
      </w:r>
      <w:proofErr w:type="spellEnd"/>
      <w:proofErr w:type="gramEnd"/>
      <w:r w:rsidRPr="004522C9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4522C9">
        <w:rPr>
          <w:rStyle w:val="a4"/>
          <w:sz w:val="28"/>
          <w:szCs w:val="28"/>
          <w:lang w:val="ru-RU"/>
        </w:rPr>
        <w:t>дисципліни</w:t>
      </w:r>
      <w:proofErr w:type="spellEnd"/>
      <w:r w:rsidRPr="004522C9">
        <w:rPr>
          <w:rStyle w:val="a4"/>
          <w:sz w:val="28"/>
          <w:szCs w:val="28"/>
          <w:lang w:val="ru-RU"/>
        </w:rPr>
        <w:t xml:space="preserve"> (тематика):</w:t>
      </w:r>
    </w:p>
    <w:p w:rsidR="007C17BF" w:rsidRPr="004522C9" w:rsidRDefault="007C17BF" w:rsidP="007C17BF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522C9">
        <w:rPr>
          <w:sz w:val="28"/>
          <w:szCs w:val="28"/>
          <w:lang w:val="uk-UA"/>
        </w:rPr>
        <w:t xml:space="preserve">Тема. Юридична наука. ТДП як фундаментальна наука.. </w:t>
      </w:r>
    </w:p>
    <w:p w:rsidR="007C17BF" w:rsidRPr="004522C9" w:rsidRDefault="007C17BF" w:rsidP="007C17BF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522C9">
        <w:rPr>
          <w:sz w:val="28"/>
          <w:szCs w:val="28"/>
          <w:lang w:val="uk-UA"/>
        </w:rPr>
        <w:t>Тема. Походження держави</w:t>
      </w:r>
    </w:p>
    <w:p w:rsidR="007C17BF" w:rsidRPr="004522C9" w:rsidRDefault="007C17BF" w:rsidP="007C17BF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522C9">
        <w:rPr>
          <w:sz w:val="28"/>
          <w:szCs w:val="28"/>
          <w:lang w:val="uk-UA"/>
        </w:rPr>
        <w:t>Тема. Держава і політична система суспільства.</w:t>
      </w:r>
    </w:p>
    <w:p w:rsidR="007C17BF" w:rsidRPr="004522C9" w:rsidRDefault="007C17BF" w:rsidP="007C17BF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522C9">
        <w:rPr>
          <w:sz w:val="28"/>
          <w:szCs w:val="28"/>
          <w:lang w:val="uk-UA"/>
        </w:rPr>
        <w:t>Тема. Форма держави.</w:t>
      </w:r>
    </w:p>
    <w:p w:rsidR="007C17BF" w:rsidRPr="004522C9" w:rsidRDefault="007C17BF" w:rsidP="007C17BF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522C9">
        <w:rPr>
          <w:sz w:val="28"/>
          <w:szCs w:val="28"/>
          <w:lang w:val="uk-UA"/>
        </w:rPr>
        <w:t>Тема. Механізм і апарат  держави.</w:t>
      </w:r>
    </w:p>
    <w:p w:rsidR="007C17BF" w:rsidRPr="004522C9" w:rsidRDefault="007C17BF" w:rsidP="007C17BF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522C9">
        <w:rPr>
          <w:sz w:val="28"/>
          <w:szCs w:val="28"/>
          <w:lang w:val="uk-UA"/>
        </w:rPr>
        <w:t>Тема. Державні органи влади в Україні.</w:t>
      </w:r>
    </w:p>
    <w:p w:rsidR="007C17BF" w:rsidRPr="004522C9" w:rsidRDefault="007C17BF" w:rsidP="007C17BF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522C9">
        <w:rPr>
          <w:sz w:val="28"/>
          <w:szCs w:val="28"/>
          <w:lang w:val="uk-UA"/>
        </w:rPr>
        <w:t>Тема. Правова соціальна держава і громадянське суспільство</w:t>
      </w:r>
    </w:p>
    <w:p w:rsidR="007C17BF" w:rsidRPr="004522C9" w:rsidRDefault="007C17BF" w:rsidP="007C17BF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522C9">
        <w:rPr>
          <w:sz w:val="28"/>
          <w:szCs w:val="28"/>
          <w:lang w:val="uk-UA"/>
        </w:rPr>
        <w:t>Тема. Правовий статус людини і громадянина.</w:t>
      </w:r>
    </w:p>
    <w:p w:rsidR="007C17BF" w:rsidRPr="004522C9" w:rsidRDefault="007C17BF" w:rsidP="007C17BF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522C9">
        <w:rPr>
          <w:sz w:val="28"/>
          <w:szCs w:val="28"/>
          <w:lang w:val="uk-UA"/>
        </w:rPr>
        <w:t>Тема. Загальне вчення про демократію</w:t>
      </w:r>
    </w:p>
    <w:p w:rsidR="007C17BF" w:rsidRPr="004522C9" w:rsidRDefault="007C17BF" w:rsidP="007C17BF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522C9">
        <w:rPr>
          <w:sz w:val="28"/>
          <w:szCs w:val="28"/>
          <w:lang w:val="uk-UA"/>
        </w:rPr>
        <w:t>Тема. Право як регулятор суспільних відносин</w:t>
      </w:r>
    </w:p>
    <w:p w:rsidR="007C17BF" w:rsidRPr="004522C9" w:rsidRDefault="007C17BF" w:rsidP="007C17BF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522C9">
        <w:rPr>
          <w:sz w:val="28"/>
          <w:szCs w:val="28"/>
          <w:lang w:val="uk-UA"/>
        </w:rPr>
        <w:t>Тема. Норми права в системі соціальних норм</w:t>
      </w:r>
    </w:p>
    <w:p w:rsidR="007C17BF" w:rsidRPr="004522C9" w:rsidRDefault="007C17BF" w:rsidP="007C17BF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522C9">
        <w:rPr>
          <w:sz w:val="28"/>
          <w:szCs w:val="28"/>
          <w:lang w:val="uk-UA"/>
        </w:rPr>
        <w:t>Тема. Правова система держави і система права</w:t>
      </w:r>
    </w:p>
    <w:p w:rsidR="007C17BF" w:rsidRPr="004522C9" w:rsidRDefault="007C17BF" w:rsidP="007C17BF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522C9">
        <w:rPr>
          <w:sz w:val="28"/>
          <w:szCs w:val="28"/>
          <w:lang w:val="uk-UA"/>
        </w:rPr>
        <w:t>Тема. Правотворчість</w:t>
      </w:r>
    </w:p>
    <w:p w:rsidR="007C17BF" w:rsidRPr="004522C9" w:rsidRDefault="007C17BF" w:rsidP="007C17BF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522C9">
        <w:rPr>
          <w:sz w:val="28"/>
          <w:szCs w:val="28"/>
          <w:lang w:val="uk-UA"/>
        </w:rPr>
        <w:t>Тема. Правовий акт</w:t>
      </w:r>
    </w:p>
    <w:p w:rsidR="007C17BF" w:rsidRPr="004522C9" w:rsidRDefault="007C17BF" w:rsidP="007C17BF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522C9">
        <w:rPr>
          <w:sz w:val="28"/>
          <w:szCs w:val="28"/>
          <w:lang w:val="uk-UA"/>
        </w:rPr>
        <w:t>Тема. Правовідносини. Юридичний факт.</w:t>
      </w:r>
    </w:p>
    <w:p w:rsidR="007C17BF" w:rsidRPr="004522C9" w:rsidRDefault="007C17BF" w:rsidP="007C17BF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522C9">
        <w:rPr>
          <w:sz w:val="28"/>
          <w:szCs w:val="28"/>
          <w:lang w:val="uk-UA"/>
        </w:rPr>
        <w:t>Тема. Реалізація норм права. Правозастосування</w:t>
      </w:r>
    </w:p>
    <w:p w:rsidR="007C17BF" w:rsidRPr="004522C9" w:rsidRDefault="007C17BF" w:rsidP="007C17BF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522C9">
        <w:rPr>
          <w:sz w:val="28"/>
          <w:szCs w:val="28"/>
          <w:lang w:val="uk-UA"/>
        </w:rPr>
        <w:t>Тема. Тлумачення норм права</w:t>
      </w:r>
    </w:p>
    <w:p w:rsidR="007C17BF" w:rsidRPr="004522C9" w:rsidRDefault="007C17BF" w:rsidP="007C17BF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522C9">
        <w:rPr>
          <w:sz w:val="28"/>
          <w:szCs w:val="28"/>
          <w:lang w:val="uk-UA"/>
        </w:rPr>
        <w:t>Тема. Правове регулювання та правовий вплив</w:t>
      </w:r>
    </w:p>
    <w:p w:rsidR="007C17BF" w:rsidRPr="004522C9" w:rsidRDefault="007C17BF" w:rsidP="007C17BF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522C9">
        <w:rPr>
          <w:sz w:val="28"/>
          <w:szCs w:val="28"/>
          <w:lang w:val="uk-UA"/>
        </w:rPr>
        <w:t>Тема. Правова і правомірна поведінка. Правопорушення</w:t>
      </w:r>
    </w:p>
    <w:p w:rsidR="007C17BF" w:rsidRPr="004522C9" w:rsidRDefault="007C17BF" w:rsidP="007C17BF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522C9">
        <w:rPr>
          <w:sz w:val="28"/>
          <w:szCs w:val="28"/>
          <w:lang w:val="uk-UA"/>
        </w:rPr>
        <w:t>Тема. Юридична відповідальність</w:t>
      </w:r>
    </w:p>
    <w:p w:rsidR="007C17BF" w:rsidRPr="004522C9" w:rsidRDefault="007C17BF" w:rsidP="007C17BF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522C9">
        <w:rPr>
          <w:sz w:val="28"/>
          <w:szCs w:val="28"/>
          <w:lang w:val="uk-UA"/>
        </w:rPr>
        <w:t>Тема. Законність. Правопорядок. Правосвідомість. Правове виховання.</w:t>
      </w:r>
    </w:p>
    <w:p w:rsidR="007C17BF" w:rsidRPr="004522C9" w:rsidRDefault="007C17BF" w:rsidP="007C17BF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522C9">
        <w:rPr>
          <w:sz w:val="28"/>
          <w:szCs w:val="28"/>
          <w:lang w:val="uk-UA"/>
        </w:rPr>
        <w:lastRenderedPageBreak/>
        <w:t>Тема. Юридична техніка</w:t>
      </w:r>
    </w:p>
    <w:p w:rsidR="007C17BF" w:rsidRPr="004522C9" w:rsidRDefault="007C17BF" w:rsidP="007C17BF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522C9">
        <w:rPr>
          <w:sz w:val="28"/>
          <w:szCs w:val="28"/>
          <w:lang w:val="uk-UA"/>
        </w:rPr>
        <w:t>Тема. Загальне порівняльне правознавство. Поняття і типологія правових систем світу.</w:t>
      </w:r>
    </w:p>
    <w:p w:rsidR="007C17BF" w:rsidRPr="004522C9" w:rsidRDefault="007C17BF" w:rsidP="007C17BF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7C17BF" w:rsidRPr="004522C9" w:rsidRDefault="007C17BF" w:rsidP="007C17BF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7C17BF" w:rsidRPr="004522C9" w:rsidRDefault="007C17BF" w:rsidP="007C17BF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522C9">
        <w:rPr>
          <w:rStyle w:val="a4"/>
          <w:sz w:val="28"/>
          <w:szCs w:val="28"/>
          <w:lang w:val="uk-UA"/>
        </w:rPr>
        <w:t>Види робіт:</w:t>
      </w:r>
      <w:r w:rsidRPr="004522C9">
        <w:rPr>
          <w:sz w:val="28"/>
          <w:szCs w:val="28"/>
          <w:lang w:val="uk-UA"/>
        </w:rPr>
        <w:t xml:space="preserve"> лекції, практичні заняття, модульні контрольні роботи, курсова робота, індивідуальні роботи студентів з викладачем, самостійна робота студентів, консультації, підготовка до екзамену, екзамен.</w:t>
      </w:r>
    </w:p>
    <w:p w:rsidR="00A72486" w:rsidRDefault="00A72486">
      <w:bookmarkStart w:id="0" w:name="_GoBack"/>
      <w:bookmarkEnd w:id="0"/>
    </w:p>
    <w:sectPr w:rsidR="00A72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7BF"/>
    <w:rsid w:val="007C17BF"/>
    <w:rsid w:val="00A7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BF"/>
    <w:pPr>
      <w:spacing w:after="160" w:line="259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7C17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7BF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3">
    <w:name w:val="Normal (Web)"/>
    <w:basedOn w:val="a"/>
    <w:uiPriority w:val="99"/>
    <w:unhideWhenUsed/>
    <w:rsid w:val="007C17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C17BF"/>
    <w:rPr>
      <w:b/>
      <w:bCs/>
    </w:rPr>
  </w:style>
  <w:style w:type="paragraph" w:styleId="a5">
    <w:name w:val="Body Text Indent"/>
    <w:basedOn w:val="a"/>
    <w:link w:val="a6"/>
    <w:rsid w:val="007C17B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uk-UA" w:eastAsia="x-none"/>
    </w:rPr>
  </w:style>
  <w:style w:type="character" w:customStyle="1" w:styleId="a6">
    <w:name w:val="Основний текст з відступом Знак"/>
    <w:basedOn w:val="a0"/>
    <w:link w:val="a5"/>
    <w:rsid w:val="007C17BF"/>
    <w:rPr>
      <w:rFonts w:ascii="Times New Roman" w:eastAsia="Times New Roman" w:hAnsi="Times New Roman" w:cs="Times New Roman"/>
      <w:sz w:val="28"/>
      <w:szCs w:val="20"/>
      <w:lang w:val="uk-UA" w:eastAsia="x-none"/>
    </w:rPr>
  </w:style>
  <w:style w:type="character" w:customStyle="1" w:styleId="4">
    <w:name w:val="Основной текст (4)_"/>
    <w:link w:val="40"/>
    <w:rsid w:val="007C17BF"/>
    <w:rPr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C17BF"/>
    <w:pPr>
      <w:shd w:val="clear" w:color="auto" w:fill="FFFFFF"/>
      <w:spacing w:after="0" w:line="480" w:lineRule="exact"/>
      <w:ind w:hanging="360"/>
      <w:jc w:val="both"/>
    </w:pPr>
    <w:rPr>
      <w:rFonts w:asciiTheme="minorHAnsi" w:eastAsiaTheme="minorHAnsi" w:hAnsiTheme="minorHAnsi" w:cstheme="minorBidi"/>
      <w:sz w:val="27"/>
      <w:szCs w:val="27"/>
      <w:lang w:val="ru-RU"/>
    </w:rPr>
  </w:style>
  <w:style w:type="paragraph" w:styleId="a7">
    <w:name w:val="List Paragraph"/>
    <w:basedOn w:val="a"/>
    <w:qFormat/>
    <w:rsid w:val="007C17B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a8">
    <w:name w:val="Block Text"/>
    <w:basedOn w:val="a"/>
    <w:rsid w:val="007C17BF"/>
    <w:pPr>
      <w:spacing w:after="0" w:line="240" w:lineRule="auto"/>
      <w:ind w:left="397" w:right="-81"/>
      <w:jc w:val="both"/>
    </w:pPr>
    <w:rPr>
      <w:rFonts w:ascii="Times New Roman" w:eastAsia="Times New Roman" w:hAnsi="Times New Roman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BF"/>
    <w:pPr>
      <w:spacing w:after="160" w:line="259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7C17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7BF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3">
    <w:name w:val="Normal (Web)"/>
    <w:basedOn w:val="a"/>
    <w:uiPriority w:val="99"/>
    <w:unhideWhenUsed/>
    <w:rsid w:val="007C17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C17BF"/>
    <w:rPr>
      <w:b/>
      <w:bCs/>
    </w:rPr>
  </w:style>
  <w:style w:type="paragraph" w:styleId="a5">
    <w:name w:val="Body Text Indent"/>
    <w:basedOn w:val="a"/>
    <w:link w:val="a6"/>
    <w:rsid w:val="007C17B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uk-UA" w:eastAsia="x-none"/>
    </w:rPr>
  </w:style>
  <w:style w:type="character" w:customStyle="1" w:styleId="a6">
    <w:name w:val="Основний текст з відступом Знак"/>
    <w:basedOn w:val="a0"/>
    <w:link w:val="a5"/>
    <w:rsid w:val="007C17BF"/>
    <w:rPr>
      <w:rFonts w:ascii="Times New Roman" w:eastAsia="Times New Roman" w:hAnsi="Times New Roman" w:cs="Times New Roman"/>
      <w:sz w:val="28"/>
      <w:szCs w:val="20"/>
      <w:lang w:val="uk-UA" w:eastAsia="x-none"/>
    </w:rPr>
  </w:style>
  <w:style w:type="character" w:customStyle="1" w:styleId="4">
    <w:name w:val="Основной текст (4)_"/>
    <w:link w:val="40"/>
    <w:rsid w:val="007C17BF"/>
    <w:rPr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C17BF"/>
    <w:pPr>
      <w:shd w:val="clear" w:color="auto" w:fill="FFFFFF"/>
      <w:spacing w:after="0" w:line="480" w:lineRule="exact"/>
      <w:ind w:hanging="360"/>
      <w:jc w:val="both"/>
    </w:pPr>
    <w:rPr>
      <w:rFonts w:asciiTheme="minorHAnsi" w:eastAsiaTheme="minorHAnsi" w:hAnsiTheme="minorHAnsi" w:cstheme="minorBidi"/>
      <w:sz w:val="27"/>
      <w:szCs w:val="27"/>
      <w:lang w:val="ru-RU"/>
    </w:rPr>
  </w:style>
  <w:style w:type="paragraph" w:styleId="a7">
    <w:name w:val="List Paragraph"/>
    <w:basedOn w:val="a"/>
    <w:qFormat/>
    <w:rsid w:val="007C17B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a8">
    <w:name w:val="Block Text"/>
    <w:basedOn w:val="a"/>
    <w:rsid w:val="007C17BF"/>
    <w:pPr>
      <w:spacing w:after="0" w:line="240" w:lineRule="auto"/>
      <w:ind w:left="397" w:right="-81"/>
      <w:jc w:val="both"/>
    </w:pPr>
    <w:rPr>
      <w:rFonts w:ascii="Times New Roman" w:eastAsia="Times New Roman" w:hAnsi="Times New Roman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558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 Chem</dc:creator>
  <cp:lastModifiedBy>Nastya Chem</cp:lastModifiedBy>
  <cp:revision>1</cp:revision>
  <dcterms:created xsi:type="dcterms:W3CDTF">2020-05-07T07:27:00Z</dcterms:created>
  <dcterms:modified xsi:type="dcterms:W3CDTF">2020-05-07T07:27:00Z</dcterms:modified>
</cp:coreProperties>
</file>