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A7" w:rsidRPr="00C747A7" w:rsidRDefault="00977CCD" w:rsidP="00C747A7">
      <w:pPr>
        <w:pStyle w:val="1"/>
        <w:spacing w:before="0" w:beforeAutospacing="0" w:after="0" w:afterAutospacing="0"/>
        <w:jc w:val="center"/>
        <w:rPr>
          <w:sz w:val="28"/>
          <w:szCs w:val="28"/>
          <w:lang w:val="uk-UA"/>
        </w:rPr>
      </w:pPr>
      <w:bookmarkStart w:id="0" w:name="_GoBack"/>
      <w:proofErr w:type="spellStart"/>
      <w:r>
        <w:rPr>
          <w:sz w:val="28"/>
          <w:szCs w:val="28"/>
          <w:lang w:val="ru-RU"/>
        </w:rPr>
        <w:t>Дисципліна</w:t>
      </w:r>
      <w:proofErr w:type="spellEnd"/>
      <w:r>
        <w:rPr>
          <w:sz w:val="28"/>
          <w:szCs w:val="28"/>
          <w:lang w:val="ru-RU"/>
        </w:rPr>
        <w:t xml:space="preserve">: </w:t>
      </w:r>
      <w:r w:rsidR="00C747A7" w:rsidRPr="00C747A7">
        <w:rPr>
          <w:sz w:val="28"/>
          <w:szCs w:val="28"/>
          <w:lang w:val="uk-UA"/>
        </w:rPr>
        <w:t>Житлове право</w:t>
      </w:r>
    </w:p>
    <w:p w:rsidR="00C747A7" w:rsidRPr="00C747A7" w:rsidRDefault="00C747A7" w:rsidP="00C747A7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C747A7">
        <w:rPr>
          <w:rStyle w:val="a4"/>
          <w:sz w:val="28"/>
          <w:szCs w:val="28"/>
          <w:lang w:val="uk-UA"/>
        </w:rPr>
        <w:t>Кількість годин (кредитів ЄКТС):</w:t>
      </w:r>
      <w:r w:rsidRPr="00C747A7">
        <w:rPr>
          <w:sz w:val="28"/>
          <w:szCs w:val="28"/>
          <w:lang w:val="uk-UA"/>
        </w:rPr>
        <w:t xml:space="preserve"> 120 (4).</w:t>
      </w:r>
    </w:p>
    <w:p w:rsidR="00E51704" w:rsidRDefault="00C747A7" w:rsidP="00C74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C747A7">
        <w:rPr>
          <w:sz w:val="28"/>
          <w:szCs w:val="28"/>
          <w:lang w:val="ru-RU"/>
        </w:rPr>
        <w:t xml:space="preserve">Дана </w:t>
      </w:r>
      <w:proofErr w:type="spellStart"/>
      <w:r w:rsidRPr="00C747A7">
        <w:rPr>
          <w:sz w:val="28"/>
          <w:szCs w:val="28"/>
          <w:lang w:val="ru-RU"/>
        </w:rPr>
        <w:t>дисципліна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є</w:t>
      </w:r>
      <w:proofErr w:type="spellEnd"/>
      <w:r w:rsidRPr="00C747A7">
        <w:rPr>
          <w:sz w:val="28"/>
          <w:szCs w:val="28"/>
          <w:lang w:val="ru-RU"/>
        </w:rPr>
        <w:t xml:space="preserve"> теоретичною основою </w:t>
      </w:r>
      <w:proofErr w:type="spellStart"/>
      <w:r w:rsidRPr="00C747A7">
        <w:rPr>
          <w:sz w:val="28"/>
          <w:szCs w:val="28"/>
          <w:lang w:val="ru-RU"/>
        </w:rPr>
        <w:t>сукупності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знань</w:t>
      </w:r>
      <w:proofErr w:type="spellEnd"/>
      <w:r w:rsidRPr="00C747A7">
        <w:rPr>
          <w:sz w:val="28"/>
          <w:szCs w:val="28"/>
          <w:lang w:val="ru-RU"/>
        </w:rPr>
        <w:t xml:space="preserve"> та </w:t>
      </w:r>
      <w:proofErr w:type="spellStart"/>
      <w:r w:rsidRPr="00C747A7">
        <w:rPr>
          <w:sz w:val="28"/>
          <w:szCs w:val="28"/>
          <w:lang w:val="ru-RU"/>
        </w:rPr>
        <w:t>вмінь</w:t>
      </w:r>
      <w:proofErr w:type="spellEnd"/>
      <w:r w:rsidRPr="00C747A7">
        <w:rPr>
          <w:sz w:val="28"/>
          <w:szCs w:val="28"/>
          <w:lang w:val="ru-RU"/>
        </w:rPr>
        <w:t xml:space="preserve">, </w:t>
      </w:r>
      <w:proofErr w:type="spellStart"/>
      <w:r w:rsidRPr="00C747A7">
        <w:rPr>
          <w:sz w:val="28"/>
          <w:szCs w:val="28"/>
          <w:lang w:val="ru-RU"/>
        </w:rPr>
        <w:t>що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формують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фахівця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юридичного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C747A7">
        <w:rPr>
          <w:sz w:val="28"/>
          <w:szCs w:val="28"/>
          <w:lang w:val="ru-RU"/>
        </w:rPr>
        <w:t>проф</w:t>
      </w:r>
      <w:proofErr w:type="gramEnd"/>
      <w:r w:rsidRPr="00C747A7">
        <w:rPr>
          <w:sz w:val="28"/>
          <w:szCs w:val="28"/>
          <w:lang w:val="ru-RU"/>
        </w:rPr>
        <w:t>ілю</w:t>
      </w:r>
      <w:proofErr w:type="spellEnd"/>
      <w:r w:rsidRPr="00C747A7">
        <w:rPr>
          <w:sz w:val="28"/>
          <w:szCs w:val="28"/>
          <w:lang w:val="ru-RU"/>
        </w:rPr>
        <w:t xml:space="preserve"> в </w:t>
      </w:r>
      <w:proofErr w:type="spellStart"/>
      <w:r w:rsidRPr="00C747A7">
        <w:rPr>
          <w:sz w:val="28"/>
          <w:szCs w:val="28"/>
          <w:lang w:val="ru-RU"/>
        </w:rPr>
        <w:t>галузі</w:t>
      </w:r>
      <w:proofErr w:type="spellEnd"/>
      <w:r w:rsidRPr="00C747A7">
        <w:rPr>
          <w:sz w:val="28"/>
          <w:szCs w:val="28"/>
          <w:lang w:val="ru-RU"/>
        </w:rPr>
        <w:t xml:space="preserve"> приватного права. </w:t>
      </w:r>
    </w:p>
    <w:p w:rsidR="00E51704" w:rsidRDefault="00C747A7" w:rsidP="00C74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C747A7">
        <w:rPr>
          <w:sz w:val="28"/>
          <w:szCs w:val="28"/>
          <w:lang w:val="ru-RU"/>
        </w:rPr>
        <w:t xml:space="preserve">В </w:t>
      </w:r>
      <w:proofErr w:type="spellStart"/>
      <w:r w:rsidRPr="00C747A7">
        <w:rPr>
          <w:sz w:val="28"/>
          <w:szCs w:val="28"/>
          <w:lang w:val="ru-RU"/>
        </w:rPr>
        <w:t>результаті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вивчення</w:t>
      </w:r>
      <w:proofErr w:type="spellEnd"/>
      <w:r w:rsidRPr="00C747A7">
        <w:rPr>
          <w:sz w:val="28"/>
          <w:szCs w:val="28"/>
          <w:lang w:val="ru-RU"/>
        </w:rPr>
        <w:t xml:space="preserve"> курсу «</w:t>
      </w:r>
      <w:proofErr w:type="spellStart"/>
      <w:r w:rsidRPr="00C747A7">
        <w:rPr>
          <w:sz w:val="28"/>
          <w:szCs w:val="28"/>
          <w:lang w:val="ru-RU"/>
        </w:rPr>
        <w:t>Житлове</w:t>
      </w:r>
      <w:proofErr w:type="spellEnd"/>
      <w:r w:rsidRPr="00C747A7">
        <w:rPr>
          <w:sz w:val="28"/>
          <w:szCs w:val="28"/>
          <w:lang w:val="ru-RU"/>
        </w:rPr>
        <w:t xml:space="preserve"> право» студент повинен: </w:t>
      </w:r>
    </w:p>
    <w:p w:rsidR="00C747A7" w:rsidRPr="00C747A7" w:rsidRDefault="00C747A7" w:rsidP="00C74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51704">
        <w:rPr>
          <w:rStyle w:val="a4"/>
          <w:sz w:val="28"/>
          <w:szCs w:val="28"/>
          <w:lang w:val="ru-RU"/>
        </w:rPr>
        <w:t>знати</w:t>
      </w:r>
      <w:r w:rsidRPr="00C747A7">
        <w:rPr>
          <w:rStyle w:val="a4"/>
          <w:b w:val="0"/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поняття</w:t>
      </w:r>
      <w:proofErr w:type="spellEnd"/>
      <w:r w:rsidRPr="00C747A7">
        <w:rPr>
          <w:sz w:val="28"/>
          <w:szCs w:val="28"/>
          <w:lang w:val="ru-RU"/>
        </w:rPr>
        <w:t xml:space="preserve">, предмет </w:t>
      </w:r>
      <w:proofErr w:type="spellStart"/>
      <w:r w:rsidRPr="00C747A7">
        <w:rPr>
          <w:sz w:val="28"/>
          <w:szCs w:val="28"/>
          <w:lang w:val="ru-RU"/>
        </w:rPr>
        <w:t>регулювання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і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місце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житлового</w:t>
      </w:r>
      <w:proofErr w:type="spellEnd"/>
      <w:r w:rsidRPr="00C747A7">
        <w:rPr>
          <w:sz w:val="28"/>
          <w:szCs w:val="28"/>
          <w:lang w:val="ru-RU"/>
        </w:rPr>
        <w:t xml:space="preserve"> права у </w:t>
      </w:r>
      <w:proofErr w:type="spellStart"/>
      <w:r w:rsidRPr="00C747A7">
        <w:rPr>
          <w:sz w:val="28"/>
          <w:szCs w:val="28"/>
          <w:lang w:val="ru-RU"/>
        </w:rPr>
        <w:t>правовій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системі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України</w:t>
      </w:r>
      <w:proofErr w:type="spellEnd"/>
      <w:r w:rsidRPr="00C747A7">
        <w:rPr>
          <w:sz w:val="28"/>
          <w:szCs w:val="28"/>
          <w:lang w:val="ru-RU"/>
        </w:rPr>
        <w:t xml:space="preserve">; </w:t>
      </w:r>
      <w:proofErr w:type="spellStart"/>
      <w:r w:rsidRPr="00C747A7">
        <w:rPr>
          <w:sz w:val="28"/>
          <w:szCs w:val="28"/>
          <w:lang w:val="ru-RU"/>
        </w:rPr>
        <w:t>структури</w:t>
      </w:r>
      <w:proofErr w:type="spellEnd"/>
      <w:r w:rsidRPr="00C747A7">
        <w:rPr>
          <w:sz w:val="28"/>
          <w:szCs w:val="28"/>
          <w:lang w:val="ru-RU"/>
        </w:rPr>
        <w:t xml:space="preserve"> та </w:t>
      </w:r>
      <w:proofErr w:type="spellStart"/>
      <w:r w:rsidRPr="00C747A7">
        <w:rPr>
          <w:sz w:val="28"/>
          <w:szCs w:val="28"/>
          <w:lang w:val="ru-RU"/>
        </w:rPr>
        <w:t>змі</w:t>
      </w:r>
      <w:proofErr w:type="gramStart"/>
      <w:r w:rsidRPr="00C747A7">
        <w:rPr>
          <w:sz w:val="28"/>
          <w:szCs w:val="28"/>
          <w:lang w:val="ru-RU"/>
        </w:rPr>
        <w:t>ст</w:t>
      </w:r>
      <w:proofErr w:type="spellEnd"/>
      <w:proofErr w:type="gram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житлового</w:t>
      </w:r>
      <w:proofErr w:type="spellEnd"/>
      <w:r w:rsidRPr="00C747A7">
        <w:rPr>
          <w:sz w:val="28"/>
          <w:szCs w:val="28"/>
          <w:lang w:val="ru-RU"/>
        </w:rPr>
        <w:t xml:space="preserve"> права як </w:t>
      </w:r>
      <w:proofErr w:type="spellStart"/>
      <w:r w:rsidRPr="00C747A7">
        <w:rPr>
          <w:sz w:val="28"/>
          <w:szCs w:val="28"/>
          <w:lang w:val="ru-RU"/>
        </w:rPr>
        <w:t>галузі</w:t>
      </w:r>
      <w:proofErr w:type="spellEnd"/>
      <w:r w:rsidRPr="00C747A7">
        <w:rPr>
          <w:sz w:val="28"/>
          <w:szCs w:val="28"/>
          <w:lang w:val="ru-RU"/>
        </w:rPr>
        <w:t xml:space="preserve"> права та </w:t>
      </w:r>
      <w:proofErr w:type="spellStart"/>
      <w:r w:rsidRPr="00C747A7">
        <w:rPr>
          <w:sz w:val="28"/>
          <w:szCs w:val="28"/>
          <w:lang w:val="ru-RU"/>
        </w:rPr>
        <w:t>основні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розділи</w:t>
      </w:r>
      <w:proofErr w:type="spellEnd"/>
      <w:r w:rsidRPr="00C747A7">
        <w:rPr>
          <w:sz w:val="28"/>
          <w:szCs w:val="28"/>
          <w:lang w:val="ru-RU"/>
        </w:rPr>
        <w:t xml:space="preserve"> науки </w:t>
      </w:r>
      <w:proofErr w:type="spellStart"/>
      <w:r w:rsidRPr="00C747A7">
        <w:rPr>
          <w:sz w:val="28"/>
          <w:szCs w:val="28"/>
          <w:lang w:val="ru-RU"/>
        </w:rPr>
        <w:t>житлового</w:t>
      </w:r>
      <w:proofErr w:type="spellEnd"/>
      <w:r w:rsidRPr="00C747A7">
        <w:rPr>
          <w:sz w:val="28"/>
          <w:szCs w:val="28"/>
          <w:lang w:val="ru-RU"/>
        </w:rPr>
        <w:t xml:space="preserve"> права; </w:t>
      </w:r>
      <w:proofErr w:type="spellStart"/>
      <w:r w:rsidRPr="00C747A7">
        <w:rPr>
          <w:sz w:val="28"/>
          <w:szCs w:val="28"/>
          <w:lang w:val="ru-RU"/>
        </w:rPr>
        <w:t>основні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проблеми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законопроектної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роботи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з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питань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реформування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житлового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законодавства</w:t>
      </w:r>
      <w:proofErr w:type="spellEnd"/>
      <w:r w:rsidRPr="00C747A7">
        <w:rPr>
          <w:sz w:val="28"/>
          <w:szCs w:val="28"/>
          <w:lang w:val="ru-RU"/>
        </w:rPr>
        <w:t xml:space="preserve">; </w:t>
      </w:r>
      <w:proofErr w:type="spellStart"/>
      <w:r w:rsidRPr="00C747A7">
        <w:rPr>
          <w:sz w:val="28"/>
          <w:szCs w:val="28"/>
          <w:lang w:val="ru-RU"/>
        </w:rPr>
        <w:t>основні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роз’яснення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вищих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судових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органів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з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питань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застосування</w:t>
      </w:r>
      <w:proofErr w:type="spellEnd"/>
      <w:r w:rsidRPr="00C747A7">
        <w:rPr>
          <w:sz w:val="28"/>
          <w:szCs w:val="28"/>
          <w:lang w:val="ru-RU"/>
        </w:rPr>
        <w:t xml:space="preserve"> та </w:t>
      </w:r>
      <w:proofErr w:type="spellStart"/>
      <w:r w:rsidRPr="00C747A7">
        <w:rPr>
          <w:sz w:val="28"/>
          <w:szCs w:val="28"/>
          <w:lang w:val="ru-RU"/>
        </w:rPr>
        <w:t>тлумачення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житлового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законодавств</w:t>
      </w:r>
      <w:proofErr w:type="spellEnd"/>
      <w:r w:rsidRPr="00C747A7">
        <w:rPr>
          <w:sz w:val="28"/>
          <w:szCs w:val="28"/>
          <w:lang w:val="ru-RU"/>
        </w:rPr>
        <w:t xml:space="preserve">; </w:t>
      </w:r>
      <w:proofErr w:type="spellStart"/>
      <w:proofErr w:type="gramStart"/>
      <w:r w:rsidRPr="00C747A7">
        <w:rPr>
          <w:sz w:val="28"/>
          <w:szCs w:val="28"/>
          <w:lang w:val="ru-RU"/>
        </w:rPr>
        <w:t>аналізувати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діюче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законодавство</w:t>
      </w:r>
      <w:proofErr w:type="spellEnd"/>
      <w:r w:rsidRPr="00C747A7">
        <w:rPr>
          <w:sz w:val="28"/>
          <w:szCs w:val="28"/>
          <w:lang w:val="ru-RU"/>
        </w:rPr>
        <w:t xml:space="preserve">; правильно </w:t>
      </w:r>
      <w:proofErr w:type="spellStart"/>
      <w:r w:rsidRPr="00C747A7">
        <w:rPr>
          <w:sz w:val="28"/>
          <w:szCs w:val="28"/>
          <w:lang w:val="ru-RU"/>
        </w:rPr>
        <w:t>тлумачити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і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застосовувати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норми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житлового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законодавства</w:t>
      </w:r>
      <w:proofErr w:type="spellEnd"/>
      <w:r w:rsidRPr="00C747A7">
        <w:rPr>
          <w:sz w:val="28"/>
          <w:szCs w:val="28"/>
          <w:lang w:val="ru-RU"/>
        </w:rPr>
        <w:t xml:space="preserve">; </w:t>
      </w:r>
      <w:proofErr w:type="spellStart"/>
      <w:r w:rsidRPr="00C747A7">
        <w:rPr>
          <w:sz w:val="28"/>
          <w:szCs w:val="28"/>
          <w:lang w:val="ru-RU"/>
        </w:rPr>
        <w:t>готувати</w:t>
      </w:r>
      <w:proofErr w:type="spellEnd"/>
      <w:r w:rsidRPr="00C747A7">
        <w:rPr>
          <w:sz w:val="28"/>
          <w:szCs w:val="28"/>
          <w:lang w:val="ru-RU"/>
        </w:rPr>
        <w:t xml:space="preserve"> позови, </w:t>
      </w:r>
      <w:proofErr w:type="spellStart"/>
      <w:r w:rsidRPr="00C747A7">
        <w:rPr>
          <w:sz w:val="28"/>
          <w:szCs w:val="28"/>
          <w:lang w:val="ru-RU"/>
        </w:rPr>
        <w:t>відзиви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і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обґрунтування</w:t>
      </w:r>
      <w:proofErr w:type="spellEnd"/>
      <w:r w:rsidRPr="00C747A7">
        <w:rPr>
          <w:sz w:val="28"/>
          <w:szCs w:val="28"/>
          <w:lang w:val="ru-RU"/>
        </w:rPr>
        <w:t xml:space="preserve"> та </w:t>
      </w:r>
      <w:proofErr w:type="spellStart"/>
      <w:r w:rsidRPr="00C747A7">
        <w:rPr>
          <w:sz w:val="28"/>
          <w:szCs w:val="28"/>
          <w:lang w:val="ru-RU"/>
        </w:rPr>
        <w:t>інші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процесуальні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документи</w:t>
      </w:r>
      <w:proofErr w:type="spellEnd"/>
      <w:r w:rsidRPr="00C747A7">
        <w:rPr>
          <w:sz w:val="28"/>
          <w:szCs w:val="28"/>
          <w:lang w:val="ru-RU"/>
        </w:rPr>
        <w:t xml:space="preserve">, </w:t>
      </w:r>
      <w:proofErr w:type="spellStart"/>
      <w:r w:rsidRPr="00C747A7">
        <w:rPr>
          <w:sz w:val="28"/>
          <w:szCs w:val="28"/>
          <w:lang w:val="ru-RU"/>
        </w:rPr>
        <w:t>необхідні</w:t>
      </w:r>
      <w:proofErr w:type="spellEnd"/>
      <w:r w:rsidRPr="00C747A7">
        <w:rPr>
          <w:sz w:val="28"/>
          <w:szCs w:val="28"/>
          <w:lang w:val="ru-RU"/>
        </w:rPr>
        <w:t xml:space="preserve"> для судового </w:t>
      </w:r>
      <w:proofErr w:type="spellStart"/>
      <w:r w:rsidRPr="00C747A7">
        <w:rPr>
          <w:sz w:val="28"/>
          <w:szCs w:val="28"/>
          <w:lang w:val="ru-RU"/>
        </w:rPr>
        <w:t>розгляду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житлових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спорів</w:t>
      </w:r>
      <w:proofErr w:type="spellEnd"/>
      <w:r w:rsidRPr="00C747A7">
        <w:rPr>
          <w:sz w:val="28"/>
          <w:szCs w:val="28"/>
          <w:lang w:val="ru-RU"/>
        </w:rPr>
        <w:t xml:space="preserve">; </w:t>
      </w:r>
      <w:proofErr w:type="spellStart"/>
      <w:r w:rsidRPr="00C747A7">
        <w:rPr>
          <w:sz w:val="28"/>
          <w:szCs w:val="28"/>
          <w:lang w:val="ru-RU"/>
        </w:rPr>
        <w:t>давати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необхідні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роз’яснення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з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питань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житлового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законодавства</w:t>
      </w:r>
      <w:proofErr w:type="spellEnd"/>
      <w:r w:rsidRPr="00C747A7">
        <w:rPr>
          <w:sz w:val="28"/>
          <w:szCs w:val="28"/>
          <w:lang w:val="ru-RU"/>
        </w:rPr>
        <w:t xml:space="preserve">; </w:t>
      </w:r>
      <w:proofErr w:type="spellStart"/>
      <w:r w:rsidRPr="00C747A7">
        <w:rPr>
          <w:sz w:val="28"/>
          <w:szCs w:val="28"/>
          <w:lang w:val="ru-RU"/>
        </w:rPr>
        <w:t>надавати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пропозиції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щодо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внесення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змін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і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доповнень</w:t>
      </w:r>
      <w:proofErr w:type="spellEnd"/>
      <w:r w:rsidRPr="00C747A7">
        <w:rPr>
          <w:sz w:val="28"/>
          <w:szCs w:val="28"/>
          <w:lang w:val="ru-RU"/>
        </w:rPr>
        <w:t xml:space="preserve"> до </w:t>
      </w:r>
      <w:proofErr w:type="spellStart"/>
      <w:r w:rsidRPr="00C747A7">
        <w:rPr>
          <w:sz w:val="28"/>
          <w:szCs w:val="28"/>
          <w:lang w:val="ru-RU"/>
        </w:rPr>
        <w:t>чинних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законів</w:t>
      </w:r>
      <w:proofErr w:type="spellEnd"/>
      <w:r w:rsidRPr="00C747A7">
        <w:rPr>
          <w:sz w:val="28"/>
          <w:szCs w:val="28"/>
          <w:lang w:val="ru-RU"/>
        </w:rPr>
        <w:t xml:space="preserve"> та </w:t>
      </w:r>
      <w:proofErr w:type="spellStart"/>
      <w:r w:rsidRPr="00C747A7">
        <w:rPr>
          <w:sz w:val="28"/>
          <w:szCs w:val="28"/>
          <w:lang w:val="ru-RU"/>
        </w:rPr>
        <w:t>інших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нормативно-правових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документів</w:t>
      </w:r>
      <w:proofErr w:type="spellEnd"/>
      <w:r w:rsidRPr="00C747A7">
        <w:rPr>
          <w:sz w:val="28"/>
          <w:szCs w:val="28"/>
          <w:lang w:val="ru-RU"/>
        </w:rPr>
        <w:t xml:space="preserve">, </w:t>
      </w:r>
      <w:proofErr w:type="spellStart"/>
      <w:r w:rsidRPr="00C747A7">
        <w:rPr>
          <w:sz w:val="28"/>
          <w:szCs w:val="28"/>
          <w:lang w:val="ru-RU"/>
        </w:rPr>
        <w:t>які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регулюють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житлові</w:t>
      </w:r>
      <w:proofErr w:type="spellEnd"/>
      <w:r w:rsidRPr="00C747A7">
        <w:rPr>
          <w:sz w:val="28"/>
          <w:szCs w:val="28"/>
          <w:lang w:val="ru-RU"/>
        </w:rPr>
        <w:t xml:space="preserve"> </w:t>
      </w:r>
      <w:proofErr w:type="spellStart"/>
      <w:r w:rsidRPr="00C747A7">
        <w:rPr>
          <w:sz w:val="28"/>
          <w:szCs w:val="28"/>
          <w:lang w:val="ru-RU"/>
        </w:rPr>
        <w:t>правовідносини</w:t>
      </w:r>
      <w:proofErr w:type="spellEnd"/>
      <w:r w:rsidRPr="00C747A7">
        <w:rPr>
          <w:sz w:val="28"/>
          <w:szCs w:val="28"/>
          <w:lang w:val="ru-RU"/>
        </w:rPr>
        <w:t>.</w:t>
      </w:r>
      <w:proofErr w:type="gramEnd"/>
    </w:p>
    <w:p w:rsidR="00A72486" w:rsidRPr="00977CCD" w:rsidRDefault="00C747A7" w:rsidP="00E51704">
      <w:pPr>
        <w:ind w:firstLine="708"/>
        <w:jc w:val="both"/>
        <w:rPr>
          <w:rFonts w:ascii="Times New Roman" w:hAnsi="Times New Roman"/>
          <w:lang w:val="uk-UA"/>
        </w:rPr>
      </w:pPr>
      <w:r w:rsidRPr="00C747A7">
        <w:rPr>
          <w:rStyle w:val="a4"/>
          <w:rFonts w:ascii="Times New Roman" w:hAnsi="Times New Roman"/>
          <w:sz w:val="28"/>
          <w:szCs w:val="28"/>
          <w:lang w:val="uk-UA"/>
        </w:rPr>
        <w:t>Види робіт:</w:t>
      </w:r>
      <w:r w:rsidRPr="00C747A7">
        <w:rPr>
          <w:rFonts w:ascii="Times New Roman" w:hAnsi="Times New Roman"/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здобувачів освіти з викладачем, самостійна робота здобувачів освіти, консультації, підготовка до заліку, залік.</w:t>
      </w:r>
      <w:bookmarkEnd w:id="0"/>
    </w:p>
    <w:sectPr w:rsidR="00A72486" w:rsidRPr="00977CCD" w:rsidSect="001D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47A7"/>
    <w:rsid w:val="001D0221"/>
    <w:rsid w:val="00977CCD"/>
    <w:rsid w:val="00A72486"/>
    <w:rsid w:val="00C747A7"/>
    <w:rsid w:val="00E5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A7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C747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7A7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a3">
    <w:name w:val="Normal (Web)"/>
    <w:basedOn w:val="a"/>
    <w:uiPriority w:val="99"/>
    <w:unhideWhenUsed/>
    <w:rsid w:val="00C747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C747A7"/>
    <w:rPr>
      <w:b/>
      <w:bCs/>
    </w:rPr>
  </w:style>
  <w:style w:type="character" w:styleId="a5">
    <w:name w:val="Emphasis"/>
    <w:uiPriority w:val="20"/>
    <w:qFormat/>
    <w:rsid w:val="00C747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A7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C747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7A7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uiPriority w:val="99"/>
    <w:unhideWhenUsed/>
    <w:rsid w:val="00C747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C747A7"/>
    <w:rPr>
      <w:b/>
      <w:bCs/>
    </w:rPr>
  </w:style>
  <w:style w:type="character" w:styleId="a5">
    <w:name w:val="Emphasis"/>
    <w:uiPriority w:val="20"/>
    <w:qFormat/>
    <w:rsid w:val="00C747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 Chem</dc:creator>
  <cp:lastModifiedBy>Павел</cp:lastModifiedBy>
  <cp:revision>3</cp:revision>
  <dcterms:created xsi:type="dcterms:W3CDTF">2020-05-07T07:38:00Z</dcterms:created>
  <dcterms:modified xsi:type="dcterms:W3CDTF">2020-05-07T13:44:00Z</dcterms:modified>
</cp:coreProperties>
</file>